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520E" w14:textId="77777777" w:rsidR="005A01C9" w:rsidRDefault="009421CF">
      <w:pPr>
        <w:pStyle w:val="Nagwek1"/>
        <w:spacing w:before="84"/>
        <w:ind w:left="1835" w:right="1853"/>
      </w:pPr>
      <w:bookmarkStart w:id="0" w:name="_GoBack"/>
      <w:bookmarkEnd w:id="0"/>
      <w:r>
        <w:t>REGULAMIN</w:t>
      </w:r>
    </w:p>
    <w:p w14:paraId="44F3B249" w14:textId="46EB2CE6" w:rsidR="005A01C9" w:rsidRDefault="009421CF">
      <w:pPr>
        <w:ind w:left="987"/>
        <w:rPr>
          <w:b/>
          <w:sz w:val="24"/>
        </w:rPr>
      </w:pPr>
      <w:r>
        <w:rPr>
          <w:b/>
          <w:sz w:val="24"/>
        </w:rPr>
        <w:t>OBRAD P L E N A R N E G O</w:t>
      </w:r>
      <w:r w:rsidR="009A3CB2">
        <w:rPr>
          <w:b/>
          <w:sz w:val="24"/>
        </w:rPr>
        <w:t xml:space="preserve"> </w:t>
      </w:r>
      <w:r>
        <w:rPr>
          <w:b/>
          <w:sz w:val="24"/>
        </w:rPr>
        <w:t xml:space="preserve"> Z E B R A N I A</w:t>
      </w:r>
      <w:r w:rsidR="009A3CB2">
        <w:rPr>
          <w:b/>
          <w:sz w:val="24"/>
        </w:rPr>
        <w:t xml:space="preserve"> </w:t>
      </w:r>
      <w:r>
        <w:rPr>
          <w:b/>
          <w:sz w:val="24"/>
        </w:rPr>
        <w:t xml:space="preserve"> S E K C J I</w:t>
      </w:r>
    </w:p>
    <w:p w14:paraId="540B7422" w14:textId="77777777" w:rsidR="005A01C9" w:rsidRDefault="009421CF">
      <w:pPr>
        <w:ind w:left="690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Ż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J</w:t>
      </w:r>
    </w:p>
    <w:p w14:paraId="56731F7B" w14:textId="77777777" w:rsidR="005A01C9" w:rsidRDefault="009421CF">
      <w:pPr>
        <w:ind w:left="1837" w:right="1853"/>
        <w:jc w:val="center"/>
        <w:rPr>
          <w:b/>
          <w:sz w:val="24"/>
        </w:rPr>
      </w:pPr>
      <w:r>
        <w:rPr>
          <w:b/>
          <w:sz w:val="24"/>
        </w:rPr>
        <w:t>Związku Artystów Scen Polskich ZASP - Stowarzyszenie („ZASP”)</w:t>
      </w:r>
    </w:p>
    <w:p w14:paraId="1B3D70CB" w14:textId="77777777" w:rsidR="005A01C9" w:rsidRDefault="005A01C9">
      <w:pPr>
        <w:pStyle w:val="Tekstpodstawowy"/>
        <w:ind w:left="0" w:firstLine="0"/>
        <w:rPr>
          <w:b/>
          <w:sz w:val="22"/>
        </w:rPr>
      </w:pPr>
    </w:p>
    <w:p w14:paraId="1F1CCBB4" w14:textId="77777777" w:rsidR="005A01C9" w:rsidRDefault="009421CF">
      <w:pPr>
        <w:ind w:left="1836" w:right="1853"/>
        <w:jc w:val="center"/>
        <w:rPr>
          <w:b/>
          <w:sz w:val="24"/>
        </w:rPr>
      </w:pPr>
      <w:r>
        <w:rPr>
          <w:b/>
          <w:sz w:val="24"/>
        </w:rPr>
        <w:t>ROZDZIAŁ I</w:t>
      </w:r>
    </w:p>
    <w:p w14:paraId="2EBF7575" w14:textId="77777777" w:rsidR="005A01C9" w:rsidRDefault="005A01C9">
      <w:pPr>
        <w:pStyle w:val="Tekstpodstawowy"/>
        <w:ind w:left="0" w:firstLine="0"/>
        <w:rPr>
          <w:b/>
        </w:rPr>
      </w:pPr>
    </w:p>
    <w:p w14:paraId="0209E4C5" w14:textId="77777777" w:rsidR="005A01C9" w:rsidRDefault="009421CF">
      <w:pPr>
        <w:spacing w:before="1"/>
        <w:ind w:left="1837" w:right="1850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14:paraId="509A162F" w14:textId="77777777" w:rsidR="005A01C9" w:rsidRDefault="005A01C9">
      <w:pPr>
        <w:pStyle w:val="Tekstpodstawowy"/>
        <w:ind w:left="0" w:firstLine="0"/>
        <w:rPr>
          <w:b/>
        </w:rPr>
      </w:pPr>
    </w:p>
    <w:p w14:paraId="4251E0E5" w14:textId="77777777" w:rsidR="005A01C9" w:rsidRDefault="009421CF">
      <w:pPr>
        <w:ind w:left="1837" w:right="1852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5A2D772C" w14:textId="528AE896" w:rsidR="005A01C9" w:rsidRPr="00A04DD0" w:rsidRDefault="009421CF" w:rsidP="00894E90">
      <w:pPr>
        <w:pStyle w:val="Akapitzlist"/>
        <w:numPr>
          <w:ilvl w:val="0"/>
          <w:numId w:val="18"/>
        </w:numPr>
        <w:tabs>
          <w:tab w:val="left" w:pos="388"/>
        </w:tabs>
        <w:spacing w:before="233"/>
        <w:ind w:left="104" w:right="187" w:firstLine="0"/>
        <w:jc w:val="both"/>
        <w:rPr>
          <w:sz w:val="24"/>
          <w:szCs w:val="24"/>
        </w:rPr>
      </w:pPr>
      <w:r w:rsidRPr="00A04DD0">
        <w:rPr>
          <w:spacing w:val="-3"/>
          <w:sz w:val="24"/>
          <w:szCs w:val="24"/>
        </w:rPr>
        <w:t xml:space="preserve">Sposób </w:t>
      </w:r>
      <w:r w:rsidRPr="00A04DD0">
        <w:rPr>
          <w:spacing w:val="-4"/>
          <w:sz w:val="24"/>
          <w:szCs w:val="24"/>
        </w:rPr>
        <w:t xml:space="preserve">zwoływania </w:t>
      </w:r>
      <w:r w:rsidRPr="00A04DD0">
        <w:rPr>
          <w:spacing w:val="-3"/>
          <w:sz w:val="24"/>
          <w:szCs w:val="24"/>
        </w:rPr>
        <w:t xml:space="preserve">członków </w:t>
      </w:r>
      <w:r w:rsidRPr="00A04DD0">
        <w:rPr>
          <w:spacing w:val="-4"/>
          <w:sz w:val="24"/>
          <w:szCs w:val="24"/>
        </w:rPr>
        <w:t xml:space="preserve">Sekcji, kompetencje Plenarnego Zebrania </w:t>
      </w:r>
      <w:r w:rsidRPr="00A04DD0">
        <w:rPr>
          <w:spacing w:val="-3"/>
          <w:sz w:val="24"/>
          <w:szCs w:val="24"/>
        </w:rPr>
        <w:t xml:space="preserve">Sekcji oraz szczegółowe </w:t>
      </w:r>
      <w:r w:rsidRPr="00A04DD0">
        <w:rPr>
          <w:sz w:val="24"/>
          <w:szCs w:val="24"/>
        </w:rPr>
        <w:t xml:space="preserve">przepisy </w:t>
      </w:r>
      <w:r w:rsidRPr="00A04DD0">
        <w:rPr>
          <w:spacing w:val="-3"/>
          <w:sz w:val="24"/>
          <w:szCs w:val="24"/>
        </w:rPr>
        <w:t xml:space="preserve">dotyczące </w:t>
      </w:r>
      <w:r w:rsidRPr="00A04DD0">
        <w:rPr>
          <w:sz w:val="24"/>
          <w:szCs w:val="24"/>
        </w:rPr>
        <w:t xml:space="preserve">trybu </w:t>
      </w:r>
      <w:r w:rsidRPr="00A04DD0">
        <w:rPr>
          <w:spacing w:val="-3"/>
          <w:sz w:val="24"/>
          <w:szCs w:val="24"/>
        </w:rPr>
        <w:t xml:space="preserve">obradowania </w:t>
      </w:r>
      <w:r w:rsidRPr="00A04DD0">
        <w:rPr>
          <w:sz w:val="24"/>
          <w:szCs w:val="24"/>
        </w:rPr>
        <w:t xml:space="preserve">Plenarnego Zebrania Sekcji </w:t>
      </w:r>
      <w:r w:rsidRPr="00A04DD0">
        <w:rPr>
          <w:spacing w:val="2"/>
          <w:sz w:val="24"/>
          <w:szCs w:val="24"/>
        </w:rPr>
        <w:t>(dalej</w:t>
      </w:r>
      <w:r w:rsidR="00026579">
        <w:rPr>
          <w:spacing w:val="2"/>
          <w:sz w:val="24"/>
          <w:szCs w:val="24"/>
        </w:rPr>
        <w:t xml:space="preserve"> również</w:t>
      </w:r>
      <w:r w:rsidRPr="00A04DD0">
        <w:rPr>
          <w:spacing w:val="2"/>
          <w:sz w:val="24"/>
          <w:szCs w:val="24"/>
        </w:rPr>
        <w:t xml:space="preserve">: </w:t>
      </w:r>
      <w:r w:rsidRPr="00A04DD0">
        <w:rPr>
          <w:spacing w:val="3"/>
          <w:sz w:val="24"/>
          <w:szCs w:val="24"/>
        </w:rPr>
        <w:t xml:space="preserve">„Plenarne Zebranie” </w:t>
      </w:r>
      <w:r w:rsidRPr="00A04DD0">
        <w:rPr>
          <w:spacing w:val="2"/>
          <w:sz w:val="24"/>
          <w:szCs w:val="24"/>
        </w:rPr>
        <w:t xml:space="preserve">lub </w:t>
      </w:r>
      <w:r w:rsidRPr="00A04DD0">
        <w:rPr>
          <w:spacing w:val="3"/>
          <w:sz w:val="24"/>
          <w:szCs w:val="24"/>
        </w:rPr>
        <w:t xml:space="preserve">„Zebranie”) </w:t>
      </w:r>
      <w:r w:rsidRPr="00A04DD0">
        <w:rPr>
          <w:spacing w:val="2"/>
          <w:sz w:val="24"/>
          <w:szCs w:val="24"/>
        </w:rPr>
        <w:t xml:space="preserve">dla </w:t>
      </w:r>
      <w:r w:rsidRPr="00A04DD0">
        <w:rPr>
          <w:sz w:val="24"/>
          <w:szCs w:val="24"/>
        </w:rPr>
        <w:t xml:space="preserve">Sekcji branżowych: nierepartycyjnej/repartycyjnej, </w:t>
      </w:r>
      <w:r w:rsidRPr="00A04DD0">
        <w:rPr>
          <w:spacing w:val="2"/>
          <w:sz w:val="24"/>
          <w:szCs w:val="24"/>
        </w:rPr>
        <w:t xml:space="preserve">zwołanego dla </w:t>
      </w:r>
      <w:r w:rsidRPr="00A04DD0">
        <w:rPr>
          <w:spacing w:val="3"/>
          <w:sz w:val="24"/>
          <w:szCs w:val="24"/>
        </w:rPr>
        <w:t xml:space="preserve">celów </w:t>
      </w:r>
      <w:r w:rsidRPr="00A04DD0">
        <w:rPr>
          <w:spacing w:val="2"/>
          <w:sz w:val="24"/>
          <w:szCs w:val="24"/>
        </w:rPr>
        <w:t xml:space="preserve">wyboru </w:t>
      </w:r>
      <w:r w:rsidRPr="00A04DD0">
        <w:rPr>
          <w:spacing w:val="3"/>
          <w:sz w:val="24"/>
          <w:szCs w:val="24"/>
        </w:rPr>
        <w:t xml:space="preserve">delegatów </w:t>
      </w:r>
      <w:r w:rsidRPr="00A04DD0">
        <w:rPr>
          <w:spacing w:val="2"/>
          <w:sz w:val="24"/>
          <w:szCs w:val="24"/>
        </w:rPr>
        <w:t>(dalej</w:t>
      </w:r>
      <w:r w:rsidRPr="00A04DD0">
        <w:rPr>
          <w:spacing w:val="-28"/>
          <w:sz w:val="24"/>
          <w:szCs w:val="24"/>
        </w:rPr>
        <w:t xml:space="preserve"> </w:t>
      </w:r>
      <w:r w:rsidRPr="00A04DD0">
        <w:rPr>
          <w:spacing w:val="3"/>
          <w:sz w:val="24"/>
          <w:szCs w:val="24"/>
        </w:rPr>
        <w:t>zwanymi</w:t>
      </w:r>
      <w:r w:rsidR="00A04DD0" w:rsidRPr="00A04DD0">
        <w:rPr>
          <w:spacing w:val="3"/>
          <w:sz w:val="24"/>
          <w:szCs w:val="24"/>
        </w:rPr>
        <w:t xml:space="preserve"> </w:t>
      </w:r>
      <w:r w:rsidRPr="00A04DD0">
        <w:rPr>
          <w:spacing w:val="3"/>
          <w:sz w:val="24"/>
          <w:szCs w:val="24"/>
        </w:rPr>
        <w:t xml:space="preserve">„Delegatami”) </w:t>
      </w:r>
      <w:r w:rsidRPr="00A04DD0">
        <w:rPr>
          <w:spacing w:val="1"/>
          <w:sz w:val="24"/>
          <w:szCs w:val="24"/>
        </w:rPr>
        <w:t xml:space="preserve">na </w:t>
      </w:r>
      <w:r w:rsidRPr="00A04DD0">
        <w:rPr>
          <w:spacing w:val="3"/>
          <w:sz w:val="24"/>
          <w:szCs w:val="24"/>
        </w:rPr>
        <w:t xml:space="preserve">Walne Zebranie </w:t>
      </w:r>
      <w:r w:rsidRPr="00A04DD0">
        <w:rPr>
          <w:spacing w:val="2"/>
          <w:sz w:val="24"/>
          <w:szCs w:val="24"/>
        </w:rPr>
        <w:t xml:space="preserve">Delegatów  (dalej „WZD”)  oraz </w:t>
      </w:r>
      <w:r w:rsidR="008C5FAD" w:rsidRPr="00A04DD0">
        <w:rPr>
          <w:spacing w:val="2"/>
          <w:sz w:val="24"/>
          <w:szCs w:val="24"/>
        </w:rPr>
        <w:t>wyboru i odwołania członków</w:t>
      </w:r>
      <w:r w:rsidRPr="00A04DD0">
        <w:rPr>
          <w:spacing w:val="2"/>
          <w:sz w:val="24"/>
          <w:szCs w:val="24"/>
        </w:rPr>
        <w:t xml:space="preserve"> </w:t>
      </w:r>
      <w:r w:rsidRPr="00A04DD0">
        <w:rPr>
          <w:spacing w:val="3"/>
          <w:sz w:val="24"/>
          <w:szCs w:val="24"/>
        </w:rPr>
        <w:t xml:space="preserve">Zarządów Sekcji, </w:t>
      </w:r>
      <w:r w:rsidRPr="00A04DD0">
        <w:rPr>
          <w:spacing w:val="2"/>
          <w:sz w:val="24"/>
          <w:szCs w:val="24"/>
        </w:rPr>
        <w:t xml:space="preserve">jak </w:t>
      </w:r>
      <w:r w:rsidRPr="00A04DD0">
        <w:rPr>
          <w:spacing w:val="1"/>
          <w:sz w:val="24"/>
          <w:szCs w:val="24"/>
        </w:rPr>
        <w:t xml:space="preserve">też </w:t>
      </w:r>
      <w:r w:rsidRPr="00A04DD0">
        <w:rPr>
          <w:spacing w:val="3"/>
          <w:sz w:val="24"/>
          <w:szCs w:val="24"/>
        </w:rPr>
        <w:t xml:space="preserve">zasady </w:t>
      </w:r>
      <w:r w:rsidRPr="00A04DD0">
        <w:rPr>
          <w:spacing w:val="2"/>
          <w:sz w:val="24"/>
          <w:szCs w:val="24"/>
        </w:rPr>
        <w:t xml:space="preserve">ww. wyborów </w:t>
      </w:r>
      <w:r w:rsidRPr="00A04DD0">
        <w:rPr>
          <w:sz w:val="24"/>
          <w:szCs w:val="24"/>
        </w:rPr>
        <w:t xml:space="preserve">w </w:t>
      </w:r>
      <w:r w:rsidRPr="00A04DD0">
        <w:rPr>
          <w:spacing w:val="2"/>
          <w:sz w:val="24"/>
          <w:szCs w:val="24"/>
        </w:rPr>
        <w:t>formach</w:t>
      </w:r>
      <w:r w:rsidRPr="00A04DD0">
        <w:rPr>
          <w:spacing w:val="65"/>
          <w:sz w:val="24"/>
          <w:szCs w:val="24"/>
        </w:rPr>
        <w:t xml:space="preserve"> </w:t>
      </w:r>
      <w:r w:rsidRPr="00A04DD0">
        <w:rPr>
          <w:spacing w:val="2"/>
          <w:sz w:val="24"/>
          <w:szCs w:val="24"/>
        </w:rPr>
        <w:t>głosowań</w:t>
      </w:r>
      <w:r w:rsidRPr="00A04DD0">
        <w:rPr>
          <w:spacing w:val="65"/>
          <w:sz w:val="24"/>
          <w:szCs w:val="24"/>
        </w:rPr>
        <w:t xml:space="preserve"> </w:t>
      </w:r>
      <w:r w:rsidRPr="00A04DD0">
        <w:rPr>
          <w:spacing w:val="2"/>
          <w:sz w:val="24"/>
          <w:szCs w:val="24"/>
        </w:rPr>
        <w:t>opisanych</w:t>
      </w:r>
      <w:r w:rsidRPr="00A04DD0">
        <w:rPr>
          <w:spacing w:val="65"/>
          <w:sz w:val="24"/>
          <w:szCs w:val="24"/>
        </w:rPr>
        <w:t xml:space="preserve"> </w:t>
      </w:r>
      <w:r w:rsidRPr="00A04DD0">
        <w:rPr>
          <w:spacing w:val="2"/>
          <w:sz w:val="24"/>
          <w:szCs w:val="24"/>
        </w:rPr>
        <w:t xml:space="preserve">poniżej </w:t>
      </w:r>
      <w:r w:rsidRPr="00A04DD0">
        <w:rPr>
          <w:spacing w:val="3"/>
          <w:sz w:val="24"/>
          <w:szCs w:val="24"/>
        </w:rPr>
        <w:t xml:space="preserve">przeprowadzanych </w:t>
      </w:r>
      <w:r w:rsidRPr="003438B3">
        <w:rPr>
          <w:spacing w:val="2"/>
          <w:sz w:val="24"/>
          <w:szCs w:val="24"/>
        </w:rPr>
        <w:t>poza</w:t>
      </w:r>
      <w:r w:rsidRPr="00A04DD0">
        <w:rPr>
          <w:spacing w:val="2"/>
          <w:sz w:val="24"/>
          <w:szCs w:val="24"/>
        </w:rPr>
        <w:t xml:space="preserve"> Plenarnym </w:t>
      </w:r>
      <w:r w:rsidRPr="00A04DD0">
        <w:rPr>
          <w:spacing w:val="3"/>
          <w:sz w:val="24"/>
          <w:szCs w:val="24"/>
        </w:rPr>
        <w:t xml:space="preserve">Zebraniem </w:t>
      </w:r>
      <w:r w:rsidRPr="00A04DD0">
        <w:rPr>
          <w:sz w:val="24"/>
          <w:szCs w:val="24"/>
        </w:rPr>
        <w:t xml:space="preserve">ustala niniejszy regulamin. Regulamin zostanie podany do wiadomości członków ZASP za pomocą </w:t>
      </w:r>
      <w:r w:rsidR="008C5FAD" w:rsidRPr="00A04DD0">
        <w:rPr>
          <w:sz w:val="24"/>
          <w:szCs w:val="24"/>
        </w:rPr>
        <w:t xml:space="preserve">środków komunikacji </w:t>
      </w:r>
      <w:r w:rsidR="00A04DD0" w:rsidRPr="00A04DD0">
        <w:rPr>
          <w:sz w:val="24"/>
          <w:szCs w:val="24"/>
        </w:rPr>
        <w:t>elektronicznej</w:t>
      </w:r>
      <w:r w:rsidR="008C5FAD" w:rsidRPr="00A04DD0">
        <w:rPr>
          <w:sz w:val="24"/>
          <w:szCs w:val="24"/>
        </w:rPr>
        <w:t xml:space="preserve">, </w:t>
      </w:r>
      <w:r w:rsidRPr="00A04DD0">
        <w:rPr>
          <w:sz w:val="24"/>
          <w:szCs w:val="24"/>
        </w:rPr>
        <w:t>a także zostanie zamieszczony na stronie internetowej</w:t>
      </w:r>
      <w:r w:rsidRPr="00A04DD0">
        <w:rPr>
          <w:spacing w:val="-13"/>
          <w:sz w:val="24"/>
          <w:szCs w:val="24"/>
        </w:rPr>
        <w:t xml:space="preserve"> </w:t>
      </w:r>
      <w:r w:rsidRPr="00A04DD0">
        <w:rPr>
          <w:sz w:val="24"/>
          <w:szCs w:val="24"/>
        </w:rPr>
        <w:t>ZASP.</w:t>
      </w:r>
    </w:p>
    <w:p w14:paraId="1D41C5DA" w14:textId="77777777" w:rsidR="005A01C9" w:rsidRDefault="008C5FAD">
      <w:pPr>
        <w:pStyle w:val="Akapitzlist"/>
        <w:numPr>
          <w:ilvl w:val="0"/>
          <w:numId w:val="18"/>
        </w:numPr>
        <w:tabs>
          <w:tab w:val="left" w:pos="388"/>
        </w:tabs>
        <w:spacing w:before="200"/>
        <w:ind w:right="193" w:hanging="283"/>
        <w:jc w:val="both"/>
        <w:rPr>
          <w:sz w:val="24"/>
        </w:rPr>
      </w:pPr>
      <w:r>
        <w:rPr>
          <w:sz w:val="24"/>
        </w:rPr>
        <w:t>Lista wybranych D</w:t>
      </w:r>
      <w:r w:rsidR="009421CF">
        <w:rPr>
          <w:sz w:val="24"/>
        </w:rPr>
        <w:t>elegatów oraz skład wybranego Zarządu Sekcji powinny zostać zgłoszona do Zarządu Głównego ZASP w terminie 7 dni od dnia dokonania wyboru tych Delegatów/Zarządu</w:t>
      </w:r>
      <w:r w:rsidR="009421CF">
        <w:rPr>
          <w:spacing w:val="-1"/>
          <w:sz w:val="24"/>
        </w:rPr>
        <w:t xml:space="preserve"> </w:t>
      </w:r>
      <w:r w:rsidR="009421CF">
        <w:rPr>
          <w:sz w:val="24"/>
        </w:rPr>
        <w:t>Sekcji.</w:t>
      </w:r>
    </w:p>
    <w:p w14:paraId="7F500120" w14:textId="77777777" w:rsidR="005A01C9" w:rsidRDefault="009421CF">
      <w:pPr>
        <w:pStyle w:val="Akapitzlist"/>
        <w:numPr>
          <w:ilvl w:val="0"/>
          <w:numId w:val="18"/>
        </w:numPr>
        <w:tabs>
          <w:tab w:val="left" w:pos="388"/>
        </w:tabs>
        <w:spacing w:before="201"/>
        <w:ind w:right="190" w:hanging="283"/>
        <w:jc w:val="both"/>
        <w:rPr>
          <w:sz w:val="24"/>
        </w:rPr>
      </w:pPr>
      <w:r>
        <w:rPr>
          <w:sz w:val="24"/>
        </w:rPr>
        <w:t>W przypadku niemożności wykonywania mandatu (w tym śmierć, rezygnacja) przez Delegata, mandat przejmuje osoba, która w wyborach na Delegatów otrzymała kolejną co  do wielkości liczbę</w:t>
      </w:r>
      <w:r>
        <w:rPr>
          <w:spacing w:val="-2"/>
          <w:sz w:val="24"/>
        </w:rPr>
        <w:t xml:space="preserve"> </w:t>
      </w:r>
      <w:r>
        <w:rPr>
          <w:sz w:val="24"/>
        </w:rPr>
        <w:t>głosów.</w:t>
      </w:r>
    </w:p>
    <w:p w14:paraId="3B482D06" w14:textId="77777777" w:rsidR="005A01C9" w:rsidRDefault="005A01C9">
      <w:pPr>
        <w:pStyle w:val="Tekstpodstawowy"/>
        <w:spacing w:before="9"/>
        <w:ind w:left="0" w:firstLine="0"/>
        <w:rPr>
          <w:sz w:val="9"/>
        </w:rPr>
      </w:pPr>
    </w:p>
    <w:p w14:paraId="5AF41785" w14:textId="77777777" w:rsidR="005A01C9" w:rsidRDefault="009421CF">
      <w:pPr>
        <w:pStyle w:val="Nagwek1"/>
        <w:spacing w:before="90"/>
        <w:ind w:left="4593" w:right="0"/>
        <w:jc w:val="left"/>
      </w:pPr>
      <w:r>
        <w:t>§ 2</w:t>
      </w:r>
    </w:p>
    <w:p w14:paraId="61372913" w14:textId="5B40F59C" w:rsidR="005A01C9" w:rsidRDefault="009421CF">
      <w:pPr>
        <w:pStyle w:val="Tekstpodstawowy"/>
        <w:spacing w:before="196"/>
        <w:ind w:left="104" w:firstLine="0"/>
      </w:pPr>
      <w:r>
        <w:t>1</w:t>
      </w:r>
      <w:r w:rsidR="002A4611">
        <w:t>.</w:t>
      </w:r>
      <w:r>
        <w:t xml:space="preserve"> </w:t>
      </w:r>
      <w:r w:rsidR="002A4611">
        <w:t>W</w:t>
      </w:r>
      <w:r>
        <w:t xml:space="preserve"> obradach Plenarnego Zebrania uczestniczą:</w:t>
      </w:r>
    </w:p>
    <w:p w14:paraId="1C2F9CFD" w14:textId="77777777" w:rsidR="005A01C9" w:rsidRDefault="009421CF">
      <w:pPr>
        <w:pStyle w:val="Akapitzlist"/>
        <w:numPr>
          <w:ilvl w:val="0"/>
          <w:numId w:val="1"/>
        </w:numPr>
        <w:tabs>
          <w:tab w:val="left" w:pos="671"/>
        </w:tabs>
        <w:spacing w:before="102"/>
        <w:ind w:hanging="283"/>
        <w:rPr>
          <w:sz w:val="24"/>
        </w:rPr>
      </w:pPr>
      <w:r>
        <w:rPr>
          <w:sz w:val="24"/>
        </w:rPr>
        <w:t>Członkowie danej</w:t>
      </w:r>
      <w:r>
        <w:rPr>
          <w:spacing w:val="-2"/>
          <w:sz w:val="24"/>
        </w:rPr>
        <w:t xml:space="preserve"> </w:t>
      </w:r>
      <w:r>
        <w:rPr>
          <w:sz w:val="24"/>
        </w:rPr>
        <w:t>Sekcji</w:t>
      </w:r>
    </w:p>
    <w:p w14:paraId="69A65CA4" w14:textId="77777777" w:rsidR="005A01C9" w:rsidRDefault="009421CF">
      <w:pPr>
        <w:pStyle w:val="Akapitzlist"/>
        <w:numPr>
          <w:ilvl w:val="0"/>
          <w:numId w:val="1"/>
        </w:numPr>
        <w:tabs>
          <w:tab w:val="left" w:pos="671"/>
        </w:tabs>
        <w:ind w:right="147" w:hanging="283"/>
        <w:rPr>
          <w:sz w:val="24"/>
        </w:rPr>
      </w:pPr>
      <w:r>
        <w:rPr>
          <w:sz w:val="24"/>
        </w:rPr>
        <w:t xml:space="preserve">Osoby zaproszone przez </w:t>
      </w:r>
      <w:r w:rsidR="007B3463">
        <w:rPr>
          <w:sz w:val="24"/>
        </w:rPr>
        <w:t>Zarząd</w:t>
      </w:r>
      <w:r>
        <w:rPr>
          <w:sz w:val="24"/>
        </w:rPr>
        <w:t xml:space="preserve"> Sekcji.</w:t>
      </w:r>
    </w:p>
    <w:p w14:paraId="2E3CEB67" w14:textId="30376847" w:rsidR="005A01C9" w:rsidRDefault="009421CF">
      <w:pPr>
        <w:pStyle w:val="Akapitzlist"/>
        <w:numPr>
          <w:ilvl w:val="0"/>
          <w:numId w:val="17"/>
        </w:numPr>
        <w:tabs>
          <w:tab w:val="left" w:pos="388"/>
        </w:tabs>
        <w:spacing w:before="101"/>
        <w:ind w:right="115" w:hanging="283"/>
        <w:jc w:val="both"/>
        <w:rPr>
          <w:sz w:val="24"/>
        </w:rPr>
      </w:pPr>
      <w:r>
        <w:rPr>
          <w:sz w:val="24"/>
        </w:rPr>
        <w:t xml:space="preserve">Plenarne Zebranie zwoływane jest przez Zarząd </w:t>
      </w:r>
      <w:r w:rsidR="007B3463">
        <w:rPr>
          <w:sz w:val="24"/>
        </w:rPr>
        <w:t>Sekcji</w:t>
      </w:r>
      <w:r>
        <w:rPr>
          <w:sz w:val="24"/>
        </w:rPr>
        <w:t xml:space="preserve"> na podstawie Uchwały Zarządu </w:t>
      </w:r>
      <w:r w:rsidR="007B3463">
        <w:rPr>
          <w:sz w:val="24"/>
        </w:rPr>
        <w:t>Sekcji</w:t>
      </w:r>
      <w:r>
        <w:rPr>
          <w:sz w:val="24"/>
        </w:rPr>
        <w:t xml:space="preserve">. Zawiadomienia o zwołaniu Plenarnego Zebrania wyborczego winny być przesłane </w:t>
      </w:r>
      <w:r w:rsidR="007B3463">
        <w:rPr>
          <w:sz w:val="24"/>
        </w:rPr>
        <w:t>za pomocą środków komunikacji elektronicznej</w:t>
      </w:r>
      <w:r>
        <w:rPr>
          <w:sz w:val="24"/>
        </w:rPr>
        <w:t xml:space="preserve"> na co najmniej 14 dni przed planowanym terminem Plenarnego Zebrania wyborczego danej Sekcji. Zamiast</w:t>
      </w:r>
      <w:r w:rsidR="007B3463">
        <w:rPr>
          <w:sz w:val="24"/>
        </w:rPr>
        <w:t xml:space="preserve"> za pomocą środków komunikacji elektronicznej</w:t>
      </w:r>
      <w:r>
        <w:rPr>
          <w:sz w:val="24"/>
        </w:rPr>
        <w:t xml:space="preserve"> zawiadomienie może być wysłane </w:t>
      </w:r>
      <w:r w:rsidR="007B3463">
        <w:rPr>
          <w:sz w:val="24"/>
        </w:rPr>
        <w:t>przesyłką pocztową</w:t>
      </w:r>
      <w:r>
        <w:rPr>
          <w:sz w:val="24"/>
        </w:rPr>
        <w:t>, jeżeli członek ZASP wyraził na to pisemną zgodę</w:t>
      </w:r>
      <w:r w:rsidR="007B3463">
        <w:rPr>
          <w:sz w:val="24"/>
        </w:rPr>
        <w:t>, podając adres, na który zawiadomienie powinno zostać wysłane</w:t>
      </w:r>
      <w:r>
        <w:rPr>
          <w:sz w:val="24"/>
        </w:rPr>
        <w:t>.</w:t>
      </w:r>
    </w:p>
    <w:p w14:paraId="721F9081" w14:textId="335028C7" w:rsidR="00684D03" w:rsidRDefault="00684D03" w:rsidP="00684D03">
      <w:pPr>
        <w:pStyle w:val="Akapitzlist"/>
        <w:numPr>
          <w:ilvl w:val="0"/>
          <w:numId w:val="17"/>
        </w:numPr>
        <w:tabs>
          <w:tab w:val="left" w:pos="388"/>
        </w:tabs>
        <w:spacing w:before="197"/>
        <w:ind w:hanging="283"/>
        <w:jc w:val="both"/>
        <w:rPr>
          <w:sz w:val="24"/>
        </w:rPr>
      </w:pPr>
      <w:r>
        <w:rPr>
          <w:color w:val="000000"/>
          <w:sz w:val="24"/>
          <w:szCs w:val="24"/>
        </w:rPr>
        <w:t>W przypadku Plenarn</w:t>
      </w:r>
      <w:r w:rsidR="002A4611">
        <w:rPr>
          <w:color w:val="000000"/>
          <w:sz w:val="24"/>
          <w:szCs w:val="24"/>
        </w:rPr>
        <w:t>ego</w:t>
      </w:r>
      <w:r>
        <w:rPr>
          <w:color w:val="000000"/>
          <w:sz w:val="24"/>
          <w:szCs w:val="24"/>
        </w:rPr>
        <w:t xml:space="preserve"> Zebra</w:t>
      </w:r>
      <w:r w:rsidR="002A4611">
        <w:rPr>
          <w:color w:val="000000"/>
          <w:sz w:val="24"/>
          <w:szCs w:val="24"/>
        </w:rPr>
        <w:t>nia</w:t>
      </w:r>
      <w:r>
        <w:rPr>
          <w:color w:val="000000"/>
          <w:sz w:val="24"/>
          <w:szCs w:val="24"/>
        </w:rPr>
        <w:t xml:space="preserve"> Sekcji odbywając</w:t>
      </w:r>
      <w:r w:rsidR="002A4611">
        <w:rPr>
          <w:color w:val="000000"/>
          <w:sz w:val="24"/>
          <w:szCs w:val="24"/>
        </w:rPr>
        <w:t>ego</w:t>
      </w:r>
      <w:r>
        <w:rPr>
          <w:color w:val="000000"/>
          <w:sz w:val="24"/>
          <w:szCs w:val="24"/>
        </w:rPr>
        <w:t xml:space="preserve"> się w trybie zdalnym lub hybrydowym dane do logowania mogą zostać przekazane także za pośrednictwem wiadomości wysyłanych na numer telefonu komórkowego uprawnionego do udziału lub w inny sposób zapewniający bezpieczeństwo przekazywanych informacji lub mogą być generowane automatycznie przez uprawnionego. W ten sam sposób mogą być przekazywane instrumenty uprawniające do głosowania.</w:t>
      </w:r>
    </w:p>
    <w:p w14:paraId="3FF786A5" w14:textId="77777777" w:rsidR="005A01C9" w:rsidRPr="00684D03" w:rsidRDefault="009421CF" w:rsidP="00684D03">
      <w:pPr>
        <w:pStyle w:val="Akapitzlist"/>
        <w:numPr>
          <w:ilvl w:val="0"/>
          <w:numId w:val="17"/>
        </w:numPr>
        <w:tabs>
          <w:tab w:val="left" w:pos="388"/>
        </w:tabs>
        <w:spacing w:before="197"/>
        <w:ind w:hanging="283"/>
        <w:rPr>
          <w:sz w:val="24"/>
        </w:rPr>
      </w:pPr>
      <w:r>
        <w:rPr>
          <w:sz w:val="24"/>
        </w:rPr>
        <w:t>Z</w:t>
      </w:r>
      <w:r w:rsidRPr="00684D03">
        <w:rPr>
          <w:sz w:val="24"/>
        </w:rPr>
        <w:t>ebranie zwoływane jest za pośrednictwem Biura</w:t>
      </w:r>
      <w:r w:rsidRPr="00684D03">
        <w:rPr>
          <w:spacing w:val="-2"/>
          <w:sz w:val="24"/>
        </w:rPr>
        <w:t xml:space="preserve"> </w:t>
      </w:r>
      <w:r w:rsidRPr="00684D03">
        <w:rPr>
          <w:sz w:val="24"/>
        </w:rPr>
        <w:t>ZASP.</w:t>
      </w:r>
    </w:p>
    <w:p w14:paraId="15F5436F" w14:textId="253932A3" w:rsidR="005A01C9" w:rsidRDefault="009421CF">
      <w:pPr>
        <w:pStyle w:val="Akapitzlist"/>
        <w:numPr>
          <w:ilvl w:val="0"/>
          <w:numId w:val="17"/>
        </w:numPr>
        <w:tabs>
          <w:tab w:val="left" w:pos="388"/>
        </w:tabs>
        <w:spacing w:before="202"/>
        <w:ind w:right="120" w:hanging="283"/>
        <w:jc w:val="both"/>
        <w:rPr>
          <w:sz w:val="24"/>
        </w:rPr>
      </w:pPr>
      <w:r>
        <w:rPr>
          <w:sz w:val="24"/>
        </w:rPr>
        <w:lastRenderedPageBreak/>
        <w:t xml:space="preserve">Przygotowanie materiałów na Plenarne Zebranie  oraz techniczną obsługę procesu wyboru Delegatów na WZD ZASP zapewnia </w:t>
      </w:r>
      <w:r w:rsidR="007B3463">
        <w:rPr>
          <w:sz w:val="24"/>
        </w:rPr>
        <w:t xml:space="preserve">Dział Organizacyjny </w:t>
      </w:r>
      <w:r>
        <w:rPr>
          <w:sz w:val="24"/>
        </w:rPr>
        <w:t xml:space="preserve">i Dział </w:t>
      </w:r>
      <w:r w:rsidR="007B3463">
        <w:rPr>
          <w:sz w:val="24"/>
        </w:rPr>
        <w:t>Księgowości i Administracji</w:t>
      </w:r>
      <w:r>
        <w:rPr>
          <w:sz w:val="24"/>
        </w:rPr>
        <w:t xml:space="preserve"> Biura ZASP.</w:t>
      </w:r>
    </w:p>
    <w:p w14:paraId="7D28A47B" w14:textId="77777777" w:rsidR="005A01C9" w:rsidRDefault="009421CF">
      <w:pPr>
        <w:pStyle w:val="Nagwek1"/>
        <w:spacing w:before="82"/>
        <w:ind w:left="4593" w:right="0"/>
        <w:jc w:val="left"/>
      </w:pPr>
      <w:r>
        <w:t>§ 3</w:t>
      </w:r>
    </w:p>
    <w:p w14:paraId="1B3AF481" w14:textId="605DEDDA" w:rsidR="005A01C9" w:rsidRDefault="009421CF">
      <w:pPr>
        <w:pStyle w:val="Akapitzlist"/>
        <w:numPr>
          <w:ilvl w:val="0"/>
          <w:numId w:val="16"/>
        </w:numPr>
        <w:tabs>
          <w:tab w:val="left" w:pos="388"/>
        </w:tabs>
        <w:spacing w:before="197"/>
        <w:ind w:right="111" w:hanging="283"/>
        <w:jc w:val="both"/>
        <w:rPr>
          <w:sz w:val="24"/>
        </w:rPr>
      </w:pPr>
      <w:r>
        <w:rPr>
          <w:sz w:val="24"/>
        </w:rPr>
        <w:t>Otwarcia Plenarne</w:t>
      </w:r>
      <w:r w:rsidR="00121608">
        <w:rPr>
          <w:sz w:val="24"/>
        </w:rPr>
        <w:t xml:space="preserve">go Zebrania dokonują Przewodniczący </w:t>
      </w:r>
      <w:r w:rsidR="002A4611">
        <w:rPr>
          <w:sz w:val="24"/>
        </w:rPr>
        <w:t xml:space="preserve">Zarządu </w:t>
      </w:r>
      <w:r w:rsidR="00121608">
        <w:rPr>
          <w:sz w:val="24"/>
        </w:rPr>
        <w:t>Sekcji, lub w razie jego</w:t>
      </w:r>
      <w:r>
        <w:rPr>
          <w:sz w:val="24"/>
        </w:rPr>
        <w:t xml:space="preserve"> nieobecności </w:t>
      </w:r>
      <w:r>
        <w:rPr>
          <w:spacing w:val="-6"/>
          <w:sz w:val="24"/>
        </w:rPr>
        <w:t xml:space="preserve">jeden </w:t>
      </w:r>
      <w:r>
        <w:rPr>
          <w:sz w:val="24"/>
        </w:rPr>
        <w:t xml:space="preserve">z </w:t>
      </w:r>
      <w:r>
        <w:rPr>
          <w:spacing w:val="-7"/>
          <w:sz w:val="24"/>
        </w:rPr>
        <w:t>członków Zarządu</w:t>
      </w:r>
      <w:r w:rsidR="001A754A">
        <w:rPr>
          <w:spacing w:val="-7"/>
          <w:sz w:val="24"/>
        </w:rPr>
        <w:t xml:space="preserve"> </w:t>
      </w:r>
      <w:r w:rsidR="00121608">
        <w:rPr>
          <w:spacing w:val="-7"/>
          <w:sz w:val="24"/>
        </w:rPr>
        <w:t>Sekcji</w:t>
      </w:r>
      <w:r w:rsidR="002A4611">
        <w:rPr>
          <w:spacing w:val="-7"/>
          <w:sz w:val="24"/>
        </w:rPr>
        <w:t>, a w ich braku wyznaczony członek Zarządu Głównego</w:t>
      </w:r>
      <w:r>
        <w:rPr>
          <w:spacing w:val="-6"/>
          <w:sz w:val="24"/>
        </w:rPr>
        <w:t xml:space="preserve">. </w:t>
      </w:r>
      <w:r>
        <w:rPr>
          <w:spacing w:val="-7"/>
          <w:sz w:val="24"/>
        </w:rPr>
        <w:t xml:space="preserve">Plenarne Zebranie wybiera </w:t>
      </w:r>
      <w:r>
        <w:rPr>
          <w:spacing w:val="-3"/>
          <w:sz w:val="24"/>
        </w:rPr>
        <w:t xml:space="preserve">ze </w:t>
      </w:r>
      <w:r>
        <w:rPr>
          <w:sz w:val="24"/>
        </w:rPr>
        <w:t xml:space="preserve">swego grona </w:t>
      </w:r>
      <w:r>
        <w:rPr>
          <w:spacing w:val="12"/>
          <w:sz w:val="24"/>
        </w:rPr>
        <w:t xml:space="preserve">Przewodniczącego </w:t>
      </w:r>
      <w:r w:rsidR="00026579">
        <w:rPr>
          <w:spacing w:val="12"/>
          <w:sz w:val="24"/>
        </w:rPr>
        <w:t xml:space="preserve">Zebrania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Sekretarza</w:t>
      </w:r>
      <w:r w:rsidR="00026579">
        <w:rPr>
          <w:sz w:val="24"/>
        </w:rPr>
        <w:t xml:space="preserve"> Zebrania</w:t>
      </w:r>
      <w:r>
        <w:rPr>
          <w:sz w:val="24"/>
        </w:rPr>
        <w:t>.</w:t>
      </w:r>
    </w:p>
    <w:p w14:paraId="3FC2A90B" w14:textId="73FFCCCC" w:rsidR="005A01C9" w:rsidRDefault="002A4611">
      <w:pPr>
        <w:pStyle w:val="Akapitzlist"/>
        <w:numPr>
          <w:ilvl w:val="0"/>
          <w:numId w:val="16"/>
        </w:numPr>
        <w:tabs>
          <w:tab w:val="left" w:pos="388"/>
        </w:tabs>
        <w:spacing w:before="201"/>
        <w:ind w:right="115" w:hanging="283"/>
        <w:jc w:val="both"/>
        <w:rPr>
          <w:sz w:val="24"/>
        </w:rPr>
      </w:pPr>
      <w:r>
        <w:rPr>
          <w:sz w:val="24"/>
        </w:rPr>
        <w:t>O</w:t>
      </w:r>
      <w:r w:rsidR="009421CF">
        <w:rPr>
          <w:sz w:val="24"/>
        </w:rPr>
        <w:t xml:space="preserve">soba kandydata </w:t>
      </w:r>
      <w:r>
        <w:rPr>
          <w:sz w:val="24"/>
        </w:rPr>
        <w:t>na Przewodniczącego  Zebrania jest</w:t>
      </w:r>
      <w:r w:rsidR="009421CF">
        <w:rPr>
          <w:sz w:val="24"/>
        </w:rPr>
        <w:t xml:space="preserve"> </w:t>
      </w:r>
      <w:r w:rsidR="004A6BC9">
        <w:rPr>
          <w:sz w:val="24"/>
        </w:rPr>
        <w:t>zgłaszana</w:t>
      </w:r>
      <w:r w:rsidR="009421CF">
        <w:rPr>
          <w:sz w:val="24"/>
        </w:rPr>
        <w:t xml:space="preserve"> przez biorących udział w Plenarnym Zebraniu. Wybrany Przewodniczący Zebrania proponuje kandydaturę Sekretarza Zebrania. Wybór Przewodniczącego Zebrania i Sekretarza Zebrania dokonuje się w drodze głosowania jawnego. Wybór Sekretarza Zebrania nie jest</w:t>
      </w:r>
      <w:r w:rsidR="009421CF">
        <w:rPr>
          <w:spacing w:val="-1"/>
          <w:sz w:val="24"/>
        </w:rPr>
        <w:t xml:space="preserve"> </w:t>
      </w:r>
      <w:r w:rsidR="009421CF">
        <w:rPr>
          <w:sz w:val="24"/>
        </w:rPr>
        <w:t>konieczny.</w:t>
      </w:r>
    </w:p>
    <w:p w14:paraId="29DBDCF8" w14:textId="4FE5C8CA" w:rsidR="001A754A" w:rsidRPr="00F53C82" w:rsidRDefault="001A754A" w:rsidP="001A754A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F53C82">
        <w:rPr>
          <w:sz w:val="24"/>
          <w:szCs w:val="24"/>
        </w:rPr>
        <w:t>Do chwili wyboru Przewodniczącego</w:t>
      </w:r>
      <w:r w:rsidR="00026579">
        <w:rPr>
          <w:sz w:val="24"/>
          <w:szCs w:val="24"/>
        </w:rPr>
        <w:t xml:space="preserve"> Zebrania </w:t>
      </w:r>
      <w:r w:rsidRPr="00F53C82">
        <w:rPr>
          <w:sz w:val="24"/>
          <w:szCs w:val="24"/>
        </w:rPr>
        <w:t xml:space="preserve"> i Sekretarza Zebrania  członkowie mogą zabierać głos jedynie w sprawach kandydatur na Przewodniczącego </w:t>
      </w:r>
      <w:r w:rsidR="00026579">
        <w:rPr>
          <w:sz w:val="24"/>
          <w:szCs w:val="24"/>
        </w:rPr>
        <w:t xml:space="preserve">Zebrania </w:t>
      </w:r>
      <w:r w:rsidRPr="00F53C82">
        <w:rPr>
          <w:sz w:val="24"/>
          <w:szCs w:val="24"/>
        </w:rPr>
        <w:t>i Sekretarza Zebrania oraz w sprawach formalnych.</w:t>
      </w:r>
    </w:p>
    <w:p w14:paraId="72B8E4FE" w14:textId="77777777" w:rsidR="005A01C9" w:rsidRDefault="009421CF">
      <w:pPr>
        <w:pStyle w:val="Nagwek1"/>
        <w:spacing w:before="104"/>
        <w:ind w:left="4593" w:right="0"/>
        <w:jc w:val="left"/>
      </w:pPr>
      <w:r>
        <w:t>§ 4</w:t>
      </w:r>
    </w:p>
    <w:p w14:paraId="3A35C861" w14:textId="77777777" w:rsidR="005A01C9" w:rsidRDefault="009421CF">
      <w:pPr>
        <w:pStyle w:val="Akapitzlist"/>
        <w:numPr>
          <w:ilvl w:val="0"/>
          <w:numId w:val="15"/>
        </w:numPr>
        <w:tabs>
          <w:tab w:val="left" w:pos="388"/>
        </w:tabs>
        <w:spacing w:before="96"/>
        <w:ind w:right="113" w:hanging="283"/>
        <w:jc w:val="both"/>
        <w:rPr>
          <w:sz w:val="24"/>
        </w:rPr>
      </w:pPr>
      <w:r>
        <w:rPr>
          <w:sz w:val="24"/>
        </w:rPr>
        <w:t>Podstawą do otwarcia obrad Plenarnego Zebrania Sekcji w pierwszym terminie jest potwierdzenie przez wyznaczonych członków Sekcji obecności co najmniej połowy członków danej</w:t>
      </w:r>
      <w:r>
        <w:rPr>
          <w:spacing w:val="-1"/>
          <w:sz w:val="24"/>
        </w:rPr>
        <w:t xml:space="preserve"> </w:t>
      </w:r>
      <w:r>
        <w:rPr>
          <w:sz w:val="24"/>
        </w:rPr>
        <w:t>Sekcji.</w:t>
      </w:r>
    </w:p>
    <w:p w14:paraId="3C54FE7D" w14:textId="77777777" w:rsidR="005A01C9" w:rsidRDefault="009421CF">
      <w:pPr>
        <w:pStyle w:val="Akapitzlist"/>
        <w:numPr>
          <w:ilvl w:val="0"/>
          <w:numId w:val="15"/>
        </w:numPr>
        <w:tabs>
          <w:tab w:val="left" w:pos="388"/>
        </w:tabs>
        <w:spacing w:before="200"/>
        <w:ind w:right="126" w:hanging="283"/>
        <w:jc w:val="both"/>
        <w:rPr>
          <w:sz w:val="24"/>
        </w:rPr>
      </w:pPr>
      <w:r>
        <w:rPr>
          <w:sz w:val="24"/>
        </w:rPr>
        <w:t>W przypadku, gdy w pierwszym terminie brak jest potwierdzenia obecności przynajmniej połowy członków, obrady Plenarnego Zebrania Sekcji zostają otwarte w drugim terminie bez względu na liczbę obecnych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członków.</w:t>
      </w:r>
    </w:p>
    <w:p w14:paraId="23B3E5AB" w14:textId="77777777" w:rsidR="005A01C9" w:rsidRDefault="009421CF">
      <w:pPr>
        <w:pStyle w:val="Nagwek1"/>
        <w:spacing w:before="105"/>
        <w:ind w:left="4593" w:right="0"/>
        <w:jc w:val="left"/>
      </w:pPr>
      <w:r>
        <w:t>§ 5</w:t>
      </w:r>
    </w:p>
    <w:p w14:paraId="477E85F2" w14:textId="7A03AFF4" w:rsidR="005A01C9" w:rsidRDefault="009421CF">
      <w:pPr>
        <w:pStyle w:val="Akapitzlist"/>
        <w:numPr>
          <w:ilvl w:val="0"/>
          <w:numId w:val="14"/>
        </w:numPr>
        <w:tabs>
          <w:tab w:val="left" w:pos="388"/>
        </w:tabs>
        <w:spacing w:before="97"/>
        <w:ind w:right="119" w:hanging="283"/>
        <w:jc w:val="both"/>
        <w:rPr>
          <w:sz w:val="24"/>
        </w:rPr>
      </w:pPr>
      <w:r>
        <w:rPr>
          <w:sz w:val="24"/>
        </w:rPr>
        <w:t xml:space="preserve">Plenarne Zebranie Sekcji po wyborze Przewodniczącego </w:t>
      </w:r>
      <w:r w:rsidR="00026579">
        <w:rPr>
          <w:sz w:val="24"/>
        </w:rPr>
        <w:t xml:space="preserve">Zebrania </w:t>
      </w:r>
      <w:r>
        <w:rPr>
          <w:sz w:val="24"/>
        </w:rPr>
        <w:t>i Sekretarza Zebrania zatwierdza zwyczajną większością głosów w głosowaniu jawnym:</w:t>
      </w:r>
    </w:p>
    <w:p w14:paraId="5BE570ED" w14:textId="77777777" w:rsidR="005A01C9" w:rsidRDefault="009421CF">
      <w:pPr>
        <w:pStyle w:val="Akapitzlist"/>
        <w:numPr>
          <w:ilvl w:val="1"/>
          <w:numId w:val="14"/>
        </w:numPr>
        <w:tabs>
          <w:tab w:val="left" w:pos="812"/>
          <w:tab w:val="left" w:pos="813"/>
        </w:tabs>
        <w:spacing w:before="197"/>
        <w:rPr>
          <w:sz w:val="24"/>
        </w:rPr>
      </w:pPr>
      <w:r>
        <w:rPr>
          <w:sz w:val="24"/>
        </w:rPr>
        <w:t>porządek dzienny</w:t>
      </w:r>
      <w:r>
        <w:rPr>
          <w:spacing w:val="-5"/>
          <w:sz w:val="24"/>
        </w:rPr>
        <w:t xml:space="preserve"> </w:t>
      </w:r>
      <w:r>
        <w:rPr>
          <w:sz w:val="24"/>
        </w:rPr>
        <w:t>obrad.</w:t>
      </w:r>
    </w:p>
    <w:p w14:paraId="0C2A100A" w14:textId="77777777" w:rsidR="005A01C9" w:rsidRDefault="009421CF">
      <w:pPr>
        <w:pStyle w:val="Akapitzlist"/>
        <w:numPr>
          <w:ilvl w:val="0"/>
          <w:numId w:val="14"/>
        </w:numPr>
        <w:tabs>
          <w:tab w:val="left" w:pos="388"/>
        </w:tabs>
        <w:spacing w:before="201"/>
        <w:ind w:right="116" w:hanging="283"/>
        <w:jc w:val="both"/>
        <w:rPr>
          <w:sz w:val="24"/>
        </w:rPr>
      </w:pPr>
      <w:r>
        <w:rPr>
          <w:sz w:val="24"/>
        </w:rPr>
        <w:t>Wszelkie późniejsze zmiany zatwierdzonego porządku obrad mogą nastąpić jedynie na mocy uchwały   Zebrania   –   powziętej   większością   2/3   obecnych    na   zebraniu   członków  w głosowaniu</w:t>
      </w:r>
      <w:r>
        <w:rPr>
          <w:spacing w:val="-2"/>
          <w:sz w:val="24"/>
        </w:rPr>
        <w:t xml:space="preserve"> </w:t>
      </w:r>
      <w:r>
        <w:rPr>
          <w:sz w:val="24"/>
        </w:rPr>
        <w:t>jawnym.</w:t>
      </w:r>
    </w:p>
    <w:p w14:paraId="44B5FE3D" w14:textId="77777777" w:rsidR="005A01C9" w:rsidRDefault="009421CF">
      <w:pPr>
        <w:pStyle w:val="Akapitzlist"/>
        <w:numPr>
          <w:ilvl w:val="0"/>
          <w:numId w:val="14"/>
        </w:numPr>
        <w:tabs>
          <w:tab w:val="left" w:pos="388"/>
        </w:tabs>
        <w:spacing w:before="202"/>
        <w:ind w:right="117" w:hanging="283"/>
        <w:jc w:val="both"/>
        <w:rPr>
          <w:sz w:val="24"/>
        </w:rPr>
      </w:pPr>
      <w:r>
        <w:rPr>
          <w:sz w:val="24"/>
        </w:rPr>
        <w:t>Z porządku obrad nie można usunąć tych punktów, które zostały przewidziane zgodnie ze Statutem ZASP do wykonania na Plenarnym Zebraniu Sekcji Branżowych: repartycyjnych i</w:t>
      </w:r>
      <w:r>
        <w:rPr>
          <w:spacing w:val="-1"/>
          <w:sz w:val="24"/>
        </w:rPr>
        <w:t xml:space="preserve"> </w:t>
      </w:r>
      <w:r>
        <w:rPr>
          <w:sz w:val="24"/>
        </w:rPr>
        <w:t>nierepartycyjnych.</w:t>
      </w:r>
    </w:p>
    <w:p w14:paraId="14E74341" w14:textId="77777777" w:rsidR="009E20D5" w:rsidRPr="009E20D5" w:rsidRDefault="009E20D5">
      <w:pPr>
        <w:pStyle w:val="Akapitzlist"/>
        <w:numPr>
          <w:ilvl w:val="0"/>
          <w:numId w:val="14"/>
        </w:numPr>
        <w:tabs>
          <w:tab w:val="left" w:pos="388"/>
        </w:tabs>
        <w:spacing w:before="200"/>
        <w:ind w:right="117" w:hanging="283"/>
        <w:jc w:val="both"/>
        <w:rPr>
          <w:sz w:val="24"/>
        </w:rPr>
      </w:pPr>
      <w:r>
        <w:rPr>
          <w:color w:val="000000"/>
          <w:sz w:val="24"/>
          <w:szCs w:val="24"/>
        </w:rPr>
        <w:t>Plenarne Zebranie Sekcji odbywa się w trybie stacjonarnym, w trybie zdalnym z wykorzystaniem środków porozumiewania się na odległość, to jest z wykorzystaniem środków komunikacji elektronicznej obejmującej w szczególności dwustronną komunikację w czasie rzeczywistym, w ramach której uczestnicy i osoby uprawnione mogą uczestniczyć w obradach, przebywając w innym miejscu niż miejsce prowadzenia obrad albo w trybie hybrydowym, to jest częściowo w trybie stacjonarnym, a częściowo w trybie zdalnym.</w:t>
      </w:r>
    </w:p>
    <w:p w14:paraId="070BC6F8" w14:textId="77777777" w:rsidR="009E20D5" w:rsidRPr="00827236" w:rsidRDefault="009E20D5">
      <w:pPr>
        <w:pStyle w:val="Akapitzlist"/>
        <w:numPr>
          <w:ilvl w:val="0"/>
          <w:numId w:val="14"/>
        </w:numPr>
        <w:tabs>
          <w:tab w:val="left" w:pos="388"/>
        </w:tabs>
        <w:spacing w:before="200"/>
        <w:ind w:right="117" w:hanging="283"/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Z zastrzeżeniem ust. 4 niniejszego paragrafu, Plenarne Zebranie Sekcji może odbyć się w trybie zdalnym z wykorzystaniem środków porozumiewania się na odległość, to jest z wykorzystaniem środków komunikacji elektronicznej obejmującej w szczególności </w:t>
      </w:r>
      <w:r>
        <w:rPr>
          <w:color w:val="000000"/>
          <w:sz w:val="24"/>
          <w:szCs w:val="24"/>
        </w:rPr>
        <w:lastRenderedPageBreak/>
        <w:t>dwustronną komunikację w czasie rzeczywistym, w ramach której uczestnicy i osoby uprawnione mogą uczestniczyć w obradach, przebywając w innym miejscu niż miejsce prowadzenia obrad albo w trybie hybrydowym, to jest częściowo w trybie stacjonarnym, a częściowo w trybie zdalnym, o ile zwołujący dane Plenarne Zebranie Sekcji tak postanowi.</w:t>
      </w:r>
    </w:p>
    <w:p w14:paraId="69DCCDF7" w14:textId="77777777" w:rsidR="00827236" w:rsidRPr="00827236" w:rsidRDefault="00827236" w:rsidP="00827236">
      <w:pPr>
        <w:pStyle w:val="Akapitzlist"/>
        <w:numPr>
          <w:ilvl w:val="0"/>
          <w:numId w:val="14"/>
        </w:numPr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</w:rPr>
        <w:t xml:space="preserve">Plenarne </w:t>
      </w:r>
      <w:r w:rsidRPr="00827236">
        <w:rPr>
          <w:color w:val="000000"/>
          <w:sz w:val="24"/>
          <w:szCs w:val="24"/>
        </w:rPr>
        <w:t xml:space="preserve">Zebranie </w:t>
      </w:r>
      <w:r>
        <w:rPr>
          <w:color w:val="000000"/>
          <w:sz w:val="24"/>
          <w:szCs w:val="24"/>
        </w:rPr>
        <w:t>Sekcji</w:t>
      </w:r>
      <w:r w:rsidRPr="00827236">
        <w:rPr>
          <w:color w:val="000000"/>
          <w:sz w:val="24"/>
          <w:szCs w:val="24"/>
        </w:rPr>
        <w:t xml:space="preserve"> może być zwołane w wyznaczonym miejscu na obszarze Rzeczypospolitej Polskiej.</w:t>
      </w:r>
    </w:p>
    <w:p w14:paraId="56D66D92" w14:textId="77777777" w:rsidR="00827236" w:rsidRDefault="00827236" w:rsidP="00827236">
      <w:pPr>
        <w:pStyle w:val="Akapitzlist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Plenarne Zebranie Sekcji</w:t>
      </w:r>
      <w:r w:rsidRPr="00827236">
        <w:rPr>
          <w:color w:val="000000"/>
          <w:sz w:val="24"/>
          <w:szCs w:val="24"/>
        </w:rPr>
        <w:t xml:space="preserve"> może określić standardy bezpieczeństwa komunikacji oraz wskazać odpowiednią infrastrukturę techniczną i oprogramowanie pozwalające na identyfikację uczestników na </w:t>
      </w:r>
      <w:r>
        <w:rPr>
          <w:color w:val="000000"/>
          <w:sz w:val="24"/>
          <w:szCs w:val="24"/>
        </w:rPr>
        <w:t xml:space="preserve">Plenarnym Zebraniu Sekcji, </w:t>
      </w:r>
      <w:r w:rsidRPr="00827236">
        <w:rPr>
          <w:color w:val="000000"/>
          <w:sz w:val="24"/>
          <w:szCs w:val="24"/>
        </w:rPr>
        <w:t xml:space="preserve"> w szczególności za pomocą hasła, loginu, </w:t>
      </w:r>
      <w:proofErr w:type="spellStart"/>
      <w:r w:rsidRPr="00827236">
        <w:rPr>
          <w:color w:val="000000"/>
          <w:sz w:val="24"/>
          <w:szCs w:val="24"/>
        </w:rPr>
        <w:t>tokenu</w:t>
      </w:r>
      <w:proofErr w:type="spellEnd"/>
      <w:r w:rsidRPr="00827236">
        <w:rPr>
          <w:color w:val="000000"/>
          <w:sz w:val="24"/>
          <w:szCs w:val="24"/>
        </w:rPr>
        <w:t xml:space="preserve">, klucza, w sposób zapewniający jednokrotne oddanie głosu, a w głosowaniach tajnych – zapewniające tajność głosowania. W zakresie nieuregulowanym przez </w:t>
      </w:r>
      <w:r w:rsidR="00AD2B25">
        <w:rPr>
          <w:color w:val="000000"/>
          <w:sz w:val="24"/>
          <w:szCs w:val="24"/>
        </w:rPr>
        <w:t xml:space="preserve">Plenarne Zebranie Sekcji </w:t>
      </w:r>
      <w:r w:rsidRPr="00827236">
        <w:rPr>
          <w:color w:val="000000"/>
          <w:sz w:val="24"/>
          <w:szCs w:val="24"/>
        </w:rPr>
        <w:t xml:space="preserve">określenie takich standardów i wybór infrastruktury należy do zwołującego </w:t>
      </w:r>
      <w:r w:rsidR="00AD2B25">
        <w:rPr>
          <w:color w:val="000000"/>
          <w:sz w:val="24"/>
          <w:szCs w:val="24"/>
        </w:rPr>
        <w:t>Plenarne Zebranie Sekcji</w:t>
      </w:r>
      <w:r w:rsidRPr="00827236">
        <w:rPr>
          <w:color w:val="000000"/>
          <w:sz w:val="24"/>
          <w:szCs w:val="24"/>
        </w:rPr>
        <w:t>.</w:t>
      </w:r>
    </w:p>
    <w:p w14:paraId="7B366901" w14:textId="1FC2FED0" w:rsidR="00AC412B" w:rsidRPr="00AC412B" w:rsidRDefault="00AC412B" w:rsidP="00AC412B">
      <w:pPr>
        <w:pStyle w:val="Akapitzlist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Plenarne Zebranie Sekcji</w:t>
      </w:r>
      <w:r w:rsidRPr="00AC412B">
        <w:rPr>
          <w:color w:val="000000"/>
          <w:sz w:val="24"/>
          <w:szCs w:val="24"/>
        </w:rPr>
        <w:t xml:space="preserve"> odbywające się w trybie stacjonarnym, obraduj</w:t>
      </w:r>
      <w:r w:rsidR="00026579">
        <w:rPr>
          <w:color w:val="000000"/>
          <w:sz w:val="24"/>
          <w:szCs w:val="24"/>
        </w:rPr>
        <w:t>e</w:t>
      </w:r>
      <w:r w:rsidRPr="00AC412B">
        <w:rPr>
          <w:color w:val="000000"/>
          <w:sz w:val="24"/>
          <w:szCs w:val="24"/>
        </w:rPr>
        <w:t xml:space="preserve"> i podejmuj</w:t>
      </w:r>
      <w:r w:rsidR="00026579">
        <w:rPr>
          <w:color w:val="000000"/>
          <w:sz w:val="24"/>
          <w:szCs w:val="24"/>
        </w:rPr>
        <w:t>e</w:t>
      </w:r>
      <w:r w:rsidRPr="00AC412B">
        <w:rPr>
          <w:color w:val="000000"/>
          <w:sz w:val="24"/>
          <w:szCs w:val="24"/>
        </w:rPr>
        <w:t xml:space="preserve"> uchwały na sesjach plenarnych, przy czym dopuszczalna jest także taka organizacja </w:t>
      </w:r>
      <w:r>
        <w:rPr>
          <w:color w:val="000000"/>
          <w:sz w:val="24"/>
          <w:szCs w:val="24"/>
        </w:rPr>
        <w:t>Plenarnego Zebrania Sekcji</w:t>
      </w:r>
      <w:r w:rsidRPr="00AC412B">
        <w:rPr>
          <w:color w:val="000000"/>
          <w:sz w:val="24"/>
          <w:szCs w:val="24"/>
        </w:rPr>
        <w:t xml:space="preserve">, by uczestnicy obradowali w oddzielnych lokalizacjach, połączonych ze sobą systemem audiowizualnym działającym w czasie rzeczywistym. </w:t>
      </w:r>
      <w:r>
        <w:rPr>
          <w:color w:val="000000"/>
          <w:sz w:val="24"/>
          <w:szCs w:val="24"/>
        </w:rPr>
        <w:t>Plenarne Zebranie Sekcji</w:t>
      </w:r>
      <w:r w:rsidRPr="00AC412B">
        <w:rPr>
          <w:color w:val="000000"/>
          <w:sz w:val="24"/>
          <w:szCs w:val="24"/>
        </w:rPr>
        <w:t xml:space="preserve"> odbywające się w trybie zdalnym lub hybrydowym obraduj</w:t>
      </w:r>
      <w:r w:rsidR="00026579">
        <w:rPr>
          <w:color w:val="000000"/>
          <w:sz w:val="24"/>
          <w:szCs w:val="24"/>
        </w:rPr>
        <w:t>e</w:t>
      </w:r>
      <w:r w:rsidRPr="00AC412B">
        <w:rPr>
          <w:color w:val="000000"/>
          <w:sz w:val="24"/>
          <w:szCs w:val="24"/>
        </w:rPr>
        <w:t xml:space="preserve"> i podejmuj</w:t>
      </w:r>
      <w:r w:rsidR="00026579">
        <w:rPr>
          <w:color w:val="000000"/>
          <w:sz w:val="24"/>
          <w:szCs w:val="24"/>
        </w:rPr>
        <w:t>e</w:t>
      </w:r>
      <w:r w:rsidRPr="00AC412B">
        <w:rPr>
          <w:color w:val="000000"/>
          <w:sz w:val="24"/>
          <w:szCs w:val="24"/>
        </w:rPr>
        <w:t xml:space="preserve"> uchwały także za pośrednictwem środków porozumiewania się na odległość lub w sposób mieszany.</w:t>
      </w:r>
    </w:p>
    <w:p w14:paraId="71674BF0" w14:textId="77777777" w:rsidR="005A01C9" w:rsidRDefault="005A01C9">
      <w:pPr>
        <w:jc w:val="both"/>
        <w:rPr>
          <w:sz w:val="24"/>
        </w:rPr>
      </w:pPr>
    </w:p>
    <w:p w14:paraId="22D92AB4" w14:textId="77777777" w:rsidR="005A01C9" w:rsidRDefault="009421CF">
      <w:pPr>
        <w:pStyle w:val="Nagwek1"/>
        <w:spacing w:before="84"/>
      </w:pPr>
      <w:r>
        <w:t>§ 6</w:t>
      </w:r>
    </w:p>
    <w:p w14:paraId="00480041" w14:textId="77777777" w:rsidR="005A01C9" w:rsidRDefault="005A01C9">
      <w:pPr>
        <w:pStyle w:val="Tekstpodstawowy"/>
        <w:spacing w:before="2"/>
        <w:ind w:left="0" w:firstLine="0"/>
        <w:rPr>
          <w:b/>
          <w:sz w:val="32"/>
        </w:rPr>
      </w:pPr>
    </w:p>
    <w:p w14:paraId="653E6E51" w14:textId="77777777" w:rsidR="005A01C9" w:rsidRDefault="009421CF">
      <w:pPr>
        <w:pStyle w:val="Akapitzlist"/>
        <w:numPr>
          <w:ilvl w:val="0"/>
          <w:numId w:val="13"/>
        </w:numPr>
        <w:tabs>
          <w:tab w:val="left" w:pos="388"/>
        </w:tabs>
        <w:ind w:hanging="283"/>
        <w:rPr>
          <w:sz w:val="24"/>
        </w:rPr>
      </w:pPr>
      <w:r>
        <w:rPr>
          <w:sz w:val="24"/>
        </w:rPr>
        <w:t>Poza kolejnością mają prawo zabierać</w:t>
      </w:r>
      <w:r>
        <w:rPr>
          <w:spacing w:val="-8"/>
          <w:sz w:val="24"/>
        </w:rPr>
        <w:t xml:space="preserve"> </w:t>
      </w:r>
      <w:r>
        <w:rPr>
          <w:sz w:val="24"/>
        </w:rPr>
        <w:t>głos:</w:t>
      </w:r>
    </w:p>
    <w:p w14:paraId="271AF5D1" w14:textId="77777777" w:rsidR="005A01C9" w:rsidRDefault="009421CF">
      <w:pPr>
        <w:pStyle w:val="Akapitzlist"/>
        <w:numPr>
          <w:ilvl w:val="1"/>
          <w:numId w:val="13"/>
        </w:numPr>
        <w:tabs>
          <w:tab w:val="left" w:pos="671"/>
        </w:tabs>
        <w:spacing w:before="199"/>
        <w:ind w:hanging="283"/>
        <w:rPr>
          <w:sz w:val="24"/>
        </w:rPr>
      </w:pPr>
      <w:r>
        <w:rPr>
          <w:sz w:val="24"/>
        </w:rPr>
        <w:t>Przewodniczący</w:t>
      </w:r>
      <w:r>
        <w:rPr>
          <w:spacing w:val="-2"/>
          <w:sz w:val="24"/>
        </w:rPr>
        <w:t xml:space="preserve"> </w:t>
      </w:r>
      <w:r>
        <w:rPr>
          <w:sz w:val="24"/>
        </w:rPr>
        <w:t>Zebrania</w:t>
      </w:r>
    </w:p>
    <w:p w14:paraId="5055135D" w14:textId="16B627BD" w:rsidR="005A01C9" w:rsidRDefault="009421CF">
      <w:pPr>
        <w:pStyle w:val="Akapitzlist"/>
        <w:numPr>
          <w:ilvl w:val="0"/>
          <w:numId w:val="13"/>
        </w:numPr>
        <w:tabs>
          <w:tab w:val="left" w:pos="388"/>
        </w:tabs>
        <w:spacing w:before="202"/>
        <w:ind w:right="115" w:hanging="283"/>
        <w:jc w:val="both"/>
        <w:rPr>
          <w:sz w:val="24"/>
        </w:rPr>
      </w:pPr>
      <w:r>
        <w:rPr>
          <w:sz w:val="24"/>
        </w:rPr>
        <w:t xml:space="preserve">Przewodniczący Zebrania może udzielić głosu poza porządkiem obrad </w:t>
      </w:r>
      <w:r w:rsidR="00026579">
        <w:rPr>
          <w:sz w:val="24"/>
        </w:rPr>
        <w:t>Z</w:t>
      </w:r>
      <w:r>
        <w:rPr>
          <w:sz w:val="24"/>
        </w:rPr>
        <w:t>ebrania  Sekcji lub  w związku z dyskusją jedynie dla zgłoszenia wniosku formalnego lub sprostowania błędnie zrozumianego lub nieprecyzyjnie przytoczonego stwierdzenia mówcy. Członkowie Sekcji mogą zabierać głos poza kolejnością w sprawach formalnych:</w:t>
      </w:r>
    </w:p>
    <w:p w14:paraId="6AD4B8B7" w14:textId="77777777" w:rsidR="005A01C9" w:rsidRDefault="009421CF">
      <w:pPr>
        <w:pStyle w:val="Akapitzlist"/>
        <w:numPr>
          <w:ilvl w:val="1"/>
          <w:numId w:val="13"/>
        </w:numPr>
        <w:tabs>
          <w:tab w:val="left" w:pos="824"/>
          <w:tab w:val="left" w:pos="825"/>
        </w:tabs>
        <w:spacing w:before="101"/>
        <w:ind w:left="824" w:hanging="437"/>
        <w:rPr>
          <w:sz w:val="24"/>
        </w:rPr>
      </w:pPr>
      <w:r>
        <w:rPr>
          <w:sz w:val="24"/>
        </w:rPr>
        <w:t>Porządku dziennego Zebrania</w:t>
      </w:r>
    </w:p>
    <w:p w14:paraId="7DBF2DD4" w14:textId="77777777" w:rsidR="005A01C9" w:rsidRDefault="009421CF">
      <w:pPr>
        <w:pStyle w:val="Akapitzlist"/>
        <w:numPr>
          <w:ilvl w:val="1"/>
          <w:numId w:val="13"/>
        </w:numPr>
        <w:tabs>
          <w:tab w:val="left" w:pos="824"/>
          <w:tab w:val="left" w:pos="825"/>
        </w:tabs>
        <w:ind w:left="824" w:hanging="437"/>
        <w:rPr>
          <w:sz w:val="24"/>
        </w:rPr>
      </w:pPr>
      <w:r>
        <w:rPr>
          <w:sz w:val="24"/>
        </w:rPr>
        <w:t>Sposobu i zasad</w:t>
      </w:r>
      <w:r>
        <w:rPr>
          <w:spacing w:val="-4"/>
          <w:sz w:val="24"/>
        </w:rPr>
        <w:t xml:space="preserve"> </w:t>
      </w:r>
      <w:r>
        <w:rPr>
          <w:sz w:val="24"/>
        </w:rPr>
        <w:t>głosowania</w:t>
      </w:r>
    </w:p>
    <w:p w14:paraId="2A4E06D8" w14:textId="77777777" w:rsidR="005A01C9" w:rsidRDefault="009421CF">
      <w:pPr>
        <w:pStyle w:val="Akapitzlist"/>
        <w:numPr>
          <w:ilvl w:val="1"/>
          <w:numId w:val="13"/>
        </w:numPr>
        <w:tabs>
          <w:tab w:val="left" w:pos="824"/>
          <w:tab w:val="left" w:pos="825"/>
        </w:tabs>
        <w:ind w:left="824" w:hanging="437"/>
        <w:rPr>
          <w:sz w:val="24"/>
        </w:rPr>
      </w:pPr>
      <w:r>
        <w:rPr>
          <w:sz w:val="24"/>
        </w:rPr>
        <w:t>Sposobu prowadzenia</w:t>
      </w:r>
      <w:r>
        <w:rPr>
          <w:spacing w:val="-6"/>
          <w:sz w:val="24"/>
        </w:rPr>
        <w:t xml:space="preserve"> </w:t>
      </w:r>
      <w:r>
        <w:rPr>
          <w:sz w:val="24"/>
        </w:rPr>
        <w:t>obrad</w:t>
      </w:r>
    </w:p>
    <w:p w14:paraId="0E694472" w14:textId="77777777" w:rsidR="005A01C9" w:rsidRDefault="009421CF">
      <w:pPr>
        <w:pStyle w:val="Akapitzlist"/>
        <w:numPr>
          <w:ilvl w:val="0"/>
          <w:numId w:val="13"/>
        </w:numPr>
        <w:tabs>
          <w:tab w:val="left" w:pos="388"/>
        </w:tabs>
        <w:spacing w:before="101"/>
        <w:ind w:right="119" w:hanging="283"/>
        <w:jc w:val="both"/>
        <w:rPr>
          <w:sz w:val="24"/>
        </w:rPr>
      </w:pPr>
      <w:r>
        <w:rPr>
          <w:sz w:val="24"/>
        </w:rPr>
        <w:t>Ustalenie, czy dana sprawa ma charakter formalny, należy do wyłącznej kompetencji Przewodniczącego Zebrania. O wniosku formalnym Zebranie Sekcji rozstrzyga zwykłą większością głosów, po wysłuchaniu wnioskodawcy i ewentualnie jednego przeciwnego wniosku.</w:t>
      </w:r>
    </w:p>
    <w:p w14:paraId="777370D3" w14:textId="77777777" w:rsidR="005A01C9" w:rsidRDefault="005A01C9">
      <w:pPr>
        <w:pStyle w:val="Tekstpodstawowy"/>
        <w:ind w:left="0" w:firstLine="0"/>
        <w:rPr>
          <w:sz w:val="33"/>
        </w:rPr>
      </w:pPr>
    </w:p>
    <w:p w14:paraId="22BC3D53" w14:textId="77777777" w:rsidR="005A01C9" w:rsidRDefault="009421CF">
      <w:pPr>
        <w:pStyle w:val="Nagwek1"/>
      </w:pPr>
      <w:r>
        <w:t>§ 7</w:t>
      </w:r>
    </w:p>
    <w:p w14:paraId="2A895792" w14:textId="77777777" w:rsidR="005A01C9" w:rsidRDefault="009421CF">
      <w:pPr>
        <w:pStyle w:val="Akapitzlist"/>
        <w:numPr>
          <w:ilvl w:val="0"/>
          <w:numId w:val="12"/>
        </w:numPr>
        <w:tabs>
          <w:tab w:val="left" w:pos="531"/>
          <w:tab w:val="left" w:pos="532"/>
          <w:tab w:val="left" w:pos="5203"/>
        </w:tabs>
        <w:spacing w:before="233"/>
        <w:ind w:right="125" w:hanging="427"/>
        <w:rPr>
          <w:sz w:val="24"/>
        </w:rPr>
      </w:pPr>
      <w:r>
        <w:rPr>
          <w:sz w:val="24"/>
        </w:rPr>
        <w:t>Przewodniczący  Zebrania</w:t>
      </w:r>
      <w:r>
        <w:rPr>
          <w:spacing w:val="12"/>
          <w:sz w:val="24"/>
        </w:rPr>
        <w:t xml:space="preserve"> </w:t>
      </w:r>
      <w:r>
        <w:rPr>
          <w:sz w:val="24"/>
        </w:rPr>
        <w:t>prowadzi</w:t>
      </w:r>
      <w:r>
        <w:rPr>
          <w:spacing w:val="38"/>
          <w:sz w:val="24"/>
        </w:rPr>
        <w:t xml:space="preserve"> </w:t>
      </w:r>
      <w:r>
        <w:rPr>
          <w:sz w:val="24"/>
        </w:rPr>
        <w:t>Zebranie</w:t>
      </w:r>
      <w:r>
        <w:rPr>
          <w:sz w:val="24"/>
        </w:rPr>
        <w:tab/>
        <w:t>zgodnie z porządkiem obrad i czuwa nad jego zgodnością ze Statutem ZASP oraz niniejszym</w:t>
      </w:r>
      <w:r>
        <w:rPr>
          <w:spacing w:val="-1"/>
          <w:sz w:val="24"/>
        </w:rPr>
        <w:t xml:space="preserve"> </w:t>
      </w:r>
      <w:r>
        <w:rPr>
          <w:sz w:val="24"/>
        </w:rPr>
        <w:t>Regulaminem.</w:t>
      </w:r>
    </w:p>
    <w:p w14:paraId="71F13B47" w14:textId="77777777" w:rsidR="005A01C9" w:rsidRDefault="009421CF">
      <w:pPr>
        <w:pStyle w:val="Akapitzlist"/>
        <w:numPr>
          <w:ilvl w:val="0"/>
          <w:numId w:val="12"/>
        </w:numPr>
        <w:tabs>
          <w:tab w:val="left" w:pos="531"/>
          <w:tab w:val="left" w:pos="532"/>
        </w:tabs>
        <w:spacing w:before="199"/>
        <w:ind w:hanging="427"/>
        <w:rPr>
          <w:sz w:val="24"/>
        </w:rPr>
      </w:pPr>
      <w:r>
        <w:rPr>
          <w:sz w:val="24"/>
        </w:rPr>
        <w:t>Przewodniczący Zebrania ma w szczególności prawo</w:t>
      </w:r>
      <w:r>
        <w:rPr>
          <w:spacing w:val="-5"/>
          <w:sz w:val="24"/>
        </w:rPr>
        <w:t xml:space="preserve"> </w:t>
      </w:r>
      <w:r>
        <w:rPr>
          <w:sz w:val="24"/>
        </w:rPr>
        <w:t>do:</w:t>
      </w:r>
    </w:p>
    <w:p w14:paraId="4E7BF852" w14:textId="77777777" w:rsidR="005A01C9" w:rsidRDefault="009421CF">
      <w:pPr>
        <w:pStyle w:val="Akapitzlist"/>
        <w:numPr>
          <w:ilvl w:val="1"/>
          <w:numId w:val="12"/>
        </w:numPr>
        <w:tabs>
          <w:tab w:val="left" w:pos="956"/>
          <w:tab w:val="left" w:pos="957"/>
        </w:tabs>
        <w:spacing w:before="101"/>
        <w:ind w:hanging="427"/>
        <w:rPr>
          <w:sz w:val="24"/>
        </w:rPr>
      </w:pPr>
      <w:r>
        <w:rPr>
          <w:sz w:val="24"/>
        </w:rPr>
        <w:t>udzielenia lub nie udzielenia głosu w sprawach</w:t>
      </w:r>
      <w:r>
        <w:rPr>
          <w:spacing w:val="-3"/>
          <w:sz w:val="24"/>
        </w:rPr>
        <w:t xml:space="preserve"> </w:t>
      </w:r>
      <w:r>
        <w:rPr>
          <w:sz w:val="24"/>
        </w:rPr>
        <w:t>formalnych.</w:t>
      </w:r>
    </w:p>
    <w:p w14:paraId="04F2406D" w14:textId="77777777" w:rsidR="005A01C9" w:rsidRDefault="009421CF">
      <w:pPr>
        <w:pStyle w:val="Akapitzlist"/>
        <w:numPr>
          <w:ilvl w:val="1"/>
          <w:numId w:val="12"/>
        </w:numPr>
        <w:tabs>
          <w:tab w:val="left" w:pos="956"/>
          <w:tab w:val="left" w:pos="957"/>
        </w:tabs>
        <w:ind w:right="119" w:hanging="427"/>
        <w:rPr>
          <w:sz w:val="24"/>
        </w:rPr>
      </w:pPr>
      <w:r>
        <w:rPr>
          <w:sz w:val="24"/>
        </w:rPr>
        <w:t>przywoływania mówców do tematu oraz odebrania głosu oraz wydawania stosownych zarządzeń</w:t>
      </w:r>
      <w:r>
        <w:rPr>
          <w:spacing w:val="-1"/>
          <w:sz w:val="24"/>
        </w:rPr>
        <w:t xml:space="preserve"> </w:t>
      </w:r>
      <w:r>
        <w:rPr>
          <w:sz w:val="24"/>
        </w:rPr>
        <w:t>porządkowych.</w:t>
      </w:r>
    </w:p>
    <w:p w14:paraId="5C9E58E2" w14:textId="77777777" w:rsidR="005A01C9" w:rsidRDefault="009421CF">
      <w:pPr>
        <w:pStyle w:val="Akapitzlist"/>
        <w:numPr>
          <w:ilvl w:val="1"/>
          <w:numId w:val="12"/>
        </w:numPr>
        <w:tabs>
          <w:tab w:val="left" w:pos="956"/>
          <w:tab w:val="left" w:pos="957"/>
        </w:tabs>
        <w:ind w:hanging="427"/>
        <w:rPr>
          <w:sz w:val="24"/>
        </w:rPr>
      </w:pPr>
      <w:r>
        <w:rPr>
          <w:sz w:val="24"/>
        </w:rPr>
        <w:lastRenderedPageBreak/>
        <w:t>podejmowania innych czynności wynikających z niniejszego Regulaminu.</w:t>
      </w:r>
    </w:p>
    <w:p w14:paraId="41C4B449" w14:textId="77777777" w:rsidR="005A01C9" w:rsidRDefault="005A01C9">
      <w:pPr>
        <w:pStyle w:val="Tekstpodstawowy"/>
        <w:ind w:left="0" w:firstLine="0"/>
        <w:rPr>
          <w:sz w:val="28"/>
        </w:rPr>
      </w:pPr>
    </w:p>
    <w:p w14:paraId="32453AB9" w14:textId="77777777" w:rsidR="005A01C9" w:rsidRDefault="009421CF">
      <w:pPr>
        <w:pStyle w:val="Nagwek1"/>
      </w:pPr>
      <w:r>
        <w:t>§ 8</w:t>
      </w:r>
    </w:p>
    <w:p w14:paraId="24EA9BC2" w14:textId="77777777" w:rsidR="005A01C9" w:rsidRDefault="005A01C9">
      <w:pPr>
        <w:pStyle w:val="Tekstpodstawowy"/>
        <w:spacing w:before="7"/>
        <w:ind w:left="0" w:firstLine="0"/>
        <w:rPr>
          <w:b/>
          <w:sz w:val="23"/>
        </w:rPr>
      </w:pPr>
    </w:p>
    <w:p w14:paraId="57661F11" w14:textId="77777777" w:rsidR="005A01C9" w:rsidRDefault="009421CF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ind w:right="117" w:hanging="427"/>
        <w:rPr>
          <w:sz w:val="24"/>
        </w:rPr>
      </w:pPr>
      <w:r>
        <w:rPr>
          <w:sz w:val="24"/>
        </w:rPr>
        <w:t>Plenarne Zebranie wybiera ze swego grona w głosowaniu jawnym Komisję Skrutacyjną – co najmniej 2</w:t>
      </w:r>
      <w:r>
        <w:rPr>
          <w:spacing w:val="-1"/>
          <w:sz w:val="24"/>
        </w:rPr>
        <w:t xml:space="preserve"> </w:t>
      </w:r>
      <w:r>
        <w:rPr>
          <w:sz w:val="24"/>
        </w:rPr>
        <w:t>osoby.</w:t>
      </w:r>
    </w:p>
    <w:p w14:paraId="03C2B4DC" w14:textId="77777777" w:rsidR="005A01C9" w:rsidRDefault="009421CF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spacing w:before="137"/>
        <w:ind w:right="114" w:hanging="427"/>
        <w:rPr>
          <w:sz w:val="24"/>
        </w:rPr>
      </w:pPr>
      <w:r>
        <w:rPr>
          <w:sz w:val="24"/>
        </w:rPr>
        <w:t>Osoby kandydujące na Delegata, Przewodniczącego Zarządu Sekcji i do Zarządu Sekcji nie mogą być członkami Komisji Skrutacyjnej.</w:t>
      </w:r>
    </w:p>
    <w:p w14:paraId="5FA0FBB1" w14:textId="77777777" w:rsidR="005A01C9" w:rsidRDefault="009421CF">
      <w:pPr>
        <w:pStyle w:val="Akapitzlist"/>
        <w:numPr>
          <w:ilvl w:val="0"/>
          <w:numId w:val="11"/>
        </w:numPr>
        <w:tabs>
          <w:tab w:val="left" w:pos="532"/>
        </w:tabs>
        <w:spacing w:before="139"/>
        <w:ind w:right="116" w:hanging="427"/>
        <w:jc w:val="both"/>
        <w:rPr>
          <w:sz w:val="24"/>
        </w:rPr>
      </w:pPr>
      <w:r>
        <w:rPr>
          <w:sz w:val="24"/>
        </w:rPr>
        <w:t>Jeżeli na Plenarnym Zebraniu są tylko osoby, które kandydują w wyborach i nie ma tym samym możliwości jej powołania spośród członków Sekcji – Komisja Skrutacyjna składać się będzie z członka Zarządu Głównego ZASP i pracownika Biura ZASP wskazanych przez Przewodniczącego Plenarnego Zebrania i wybranych następnie przez</w:t>
      </w:r>
      <w:r>
        <w:rPr>
          <w:spacing w:val="-1"/>
          <w:sz w:val="24"/>
        </w:rPr>
        <w:t xml:space="preserve"> </w:t>
      </w:r>
      <w:r>
        <w:rPr>
          <w:sz w:val="24"/>
        </w:rPr>
        <w:t>Zebranie.</w:t>
      </w:r>
    </w:p>
    <w:p w14:paraId="3DE48FBD" w14:textId="77777777" w:rsidR="005A01C9" w:rsidRDefault="005A01C9">
      <w:pPr>
        <w:pStyle w:val="Tekstpodstawowy"/>
        <w:ind w:left="0" w:firstLine="0"/>
        <w:rPr>
          <w:sz w:val="20"/>
        </w:rPr>
      </w:pPr>
    </w:p>
    <w:p w14:paraId="046B28B8" w14:textId="77777777" w:rsidR="005A01C9" w:rsidRDefault="005A01C9">
      <w:pPr>
        <w:pStyle w:val="Tekstpodstawowy"/>
        <w:spacing w:before="5"/>
        <w:ind w:left="0" w:firstLine="0"/>
        <w:rPr>
          <w:sz w:val="20"/>
        </w:rPr>
      </w:pPr>
    </w:p>
    <w:p w14:paraId="1E05D344" w14:textId="77777777" w:rsidR="005A01C9" w:rsidRDefault="009421CF">
      <w:pPr>
        <w:pStyle w:val="Nagwek1"/>
        <w:spacing w:before="90" w:line="274" w:lineRule="exact"/>
      </w:pPr>
      <w:r>
        <w:t>§ 9</w:t>
      </w:r>
    </w:p>
    <w:p w14:paraId="6086A8EC" w14:textId="77777777" w:rsidR="005A01C9" w:rsidRDefault="009421CF">
      <w:pPr>
        <w:pStyle w:val="Akapitzlist"/>
        <w:numPr>
          <w:ilvl w:val="0"/>
          <w:numId w:val="10"/>
        </w:numPr>
        <w:tabs>
          <w:tab w:val="left" w:pos="388"/>
        </w:tabs>
        <w:spacing w:line="274" w:lineRule="exact"/>
        <w:ind w:hanging="283"/>
        <w:rPr>
          <w:sz w:val="24"/>
        </w:rPr>
      </w:pPr>
      <w:r>
        <w:rPr>
          <w:sz w:val="24"/>
        </w:rPr>
        <w:t>Przewodniczący</w:t>
      </w:r>
      <w:r>
        <w:rPr>
          <w:spacing w:val="-3"/>
          <w:sz w:val="24"/>
        </w:rPr>
        <w:t xml:space="preserve"> </w:t>
      </w:r>
      <w:r>
        <w:rPr>
          <w:sz w:val="24"/>
        </w:rPr>
        <w:t>Zebrania:</w:t>
      </w:r>
    </w:p>
    <w:p w14:paraId="290B620B" w14:textId="77777777" w:rsidR="005A01C9" w:rsidRDefault="009421CF">
      <w:pPr>
        <w:pStyle w:val="Akapitzlist"/>
        <w:numPr>
          <w:ilvl w:val="1"/>
          <w:numId w:val="10"/>
        </w:numPr>
        <w:tabs>
          <w:tab w:val="left" w:pos="813"/>
        </w:tabs>
        <w:ind w:right="120"/>
        <w:jc w:val="both"/>
        <w:rPr>
          <w:sz w:val="24"/>
        </w:rPr>
      </w:pPr>
      <w:r>
        <w:rPr>
          <w:sz w:val="24"/>
        </w:rPr>
        <w:t>dokonuje weryfikacji uprawnień uczestników Plenarnego Zebrania; w przypadku zakwestionowania przez Przewodniczącego uprawnień uczestnika, decyzję o ważności uprawnień podejmuje Plenarne Zebranie w głosowaniu</w:t>
      </w:r>
      <w:r>
        <w:rPr>
          <w:spacing w:val="-2"/>
          <w:sz w:val="24"/>
        </w:rPr>
        <w:t xml:space="preserve"> </w:t>
      </w:r>
      <w:r>
        <w:rPr>
          <w:sz w:val="24"/>
        </w:rPr>
        <w:t>jawnym,</w:t>
      </w:r>
    </w:p>
    <w:p w14:paraId="34BD0096" w14:textId="77777777" w:rsidR="005A01C9" w:rsidRDefault="009421CF">
      <w:pPr>
        <w:pStyle w:val="Akapitzlist"/>
        <w:numPr>
          <w:ilvl w:val="1"/>
          <w:numId w:val="10"/>
        </w:numPr>
        <w:tabs>
          <w:tab w:val="left" w:pos="812"/>
          <w:tab w:val="left" w:pos="813"/>
        </w:tabs>
        <w:spacing w:before="80"/>
        <w:ind w:right="126"/>
        <w:rPr>
          <w:sz w:val="24"/>
        </w:rPr>
      </w:pPr>
      <w:r>
        <w:rPr>
          <w:sz w:val="24"/>
        </w:rPr>
        <w:t>sprawdza listę obecności pod kątem jej zgodności z wykazem uprawnionych do uczestnictwa w Plenarnym</w:t>
      </w:r>
      <w:r>
        <w:rPr>
          <w:spacing w:val="-2"/>
          <w:sz w:val="24"/>
        </w:rPr>
        <w:t xml:space="preserve"> </w:t>
      </w:r>
      <w:r>
        <w:rPr>
          <w:sz w:val="24"/>
        </w:rPr>
        <w:t>Zebraniu.</w:t>
      </w:r>
    </w:p>
    <w:p w14:paraId="51CC43FF" w14:textId="77777777" w:rsidR="005A01C9" w:rsidRDefault="009421CF">
      <w:pPr>
        <w:pStyle w:val="Akapitzlist"/>
        <w:numPr>
          <w:ilvl w:val="1"/>
          <w:numId w:val="10"/>
        </w:numPr>
        <w:tabs>
          <w:tab w:val="left" w:pos="812"/>
          <w:tab w:val="left" w:pos="813"/>
        </w:tabs>
        <w:ind w:right="116"/>
        <w:rPr>
          <w:sz w:val="24"/>
        </w:rPr>
      </w:pPr>
      <w:r>
        <w:rPr>
          <w:sz w:val="24"/>
        </w:rPr>
        <w:t>na podstawie listy obecności oblicza, ilu uprawnionych członków obecnych jest na Plenarnym</w:t>
      </w:r>
      <w:r>
        <w:rPr>
          <w:spacing w:val="1"/>
          <w:sz w:val="24"/>
        </w:rPr>
        <w:t xml:space="preserve"> </w:t>
      </w:r>
      <w:r>
        <w:rPr>
          <w:sz w:val="24"/>
        </w:rPr>
        <w:t>Zebraniu,</w:t>
      </w:r>
    </w:p>
    <w:p w14:paraId="24596EBF" w14:textId="77777777" w:rsidR="005A01C9" w:rsidRDefault="009421CF">
      <w:pPr>
        <w:pStyle w:val="Akapitzlist"/>
        <w:numPr>
          <w:ilvl w:val="1"/>
          <w:numId w:val="10"/>
        </w:numPr>
        <w:tabs>
          <w:tab w:val="left" w:pos="812"/>
          <w:tab w:val="left" w:pos="813"/>
        </w:tabs>
        <w:rPr>
          <w:sz w:val="24"/>
        </w:rPr>
      </w:pPr>
      <w:r>
        <w:rPr>
          <w:sz w:val="24"/>
        </w:rPr>
        <w:t>sprawdza prawidłowość wydania uczestnikom kart do</w:t>
      </w:r>
      <w:r>
        <w:rPr>
          <w:spacing w:val="-4"/>
          <w:sz w:val="24"/>
        </w:rPr>
        <w:t xml:space="preserve"> </w:t>
      </w:r>
      <w:r>
        <w:rPr>
          <w:sz w:val="24"/>
        </w:rPr>
        <w:t>głosowania</w:t>
      </w:r>
    </w:p>
    <w:p w14:paraId="15FA5873" w14:textId="77777777" w:rsidR="005A01C9" w:rsidRDefault="009421CF">
      <w:pPr>
        <w:pStyle w:val="Akapitzlist"/>
        <w:numPr>
          <w:ilvl w:val="1"/>
          <w:numId w:val="10"/>
        </w:numPr>
        <w:tabs>
          <w:tab w:val="left" w:pos="812"/>
          <w:tab w:val="left" w:pos="813"/>
        </w:tabs>
        <w:ind w:right="117"/>
        <w:rPr>
          <w:sz w:val="24"/>
        </w:rPr>
      </w:pPr>
      <w:r>
        <w:rPr>
          <w:sz w:val="24"/>
        </w:rPr>
        <w:t xml:space="preserve">przed każdym głosowaniem sprawdza, czy na sali jest </w:t>
      </w:r>
      <w:hyperlink r:id="rId7">
        <w:r>
          <w:rPr>
            <w:sz w:val="24"/>
          </w:rPr>
          <w:t xml:space="preserve">kworum </w:t>
        </w:r>
      </w:hyperlink>
      <w:r>
        <w:rPr>
          <w:sz w:val="24"/>
        </w:rPr>
        <w:t>wymagane dla ważności uchwał,</w:t>
      </w:r>
    </w:p>
    <w:p w14:paraId="401FFD0F" w14:textId="77777777" w:rsidR="005A01C9" w:rsidRDefault="009421CF">
      <w:pPr>
        <w:pStyle w:val="Akapitzlist"/>
        <w:numPr>
          <w:ilvl w:val="0"/>
          <w:numId w:val="10"/>
        </w:numPr>
        <w:tabs>
          <w:tab w:val="left" w:pos="388"/>
        </w:tabs>
        <w:ind w:right="126" w:hanging="283"/>
        <w:rPr>
          <w:sz w:val="24"/>
        </w:rPr>
      </w:pPr>
      <w:r>
        <w:rPr>
          <w:sz w:val="24"/>
        </w:rPr>
        <w:t>Przewodniczący Zebrania w powyższym zakresie składa sprawozdanie Plenarnemu Zebraniu.</w:t>
      </w:r>
    </w:p>
    <w:p w14:paraId="263BF4A7" w14:textId="77777777" w:rsidR="005A01C9" w:rsidRDefault="009421CF">
      <w:pPr>
        <w:pStyle w:val="Nagwek1"/>
        <w:spacing w:before="103"/>
      </w:pPr>
      <w:r>
        <w:t>§ 10</w:t>
      </w:r>
    </w:p>
    <w:p w14:paraId="65257A17" w14:textId="77777777" w:rsidR="005A01C9" w:rsidRDefault="005A01C9">
      <w:pPr>
        <w:pStyle w:val="Tekstpodstawowy"/>
        <w:spacing w:before="6"/>
        <w:ind w:left="0" w:firstLine="0"/>
        <w:rPr>
          <w:b/>
          <w:sz w:val="20"/>
        </w:rPr>
      </w:pPr>
    </w:p>
    <w:p w14:paraId="69C9B2DF" w14:textId="77777777" w:rsidR="005A01C9" w:rsidRDefault="009421CF">
      <w:pPr>
        <w:pStyle w:val="Akapitzlist"/>
        <w:numPr>
          <w:ilvl w:val="0"/>
          <w:numId w:val="9"/>
        </w:numPr>
        <w:tabs>
          <w:tab w:val="left" w:pos="388"/>
        </w:tabs>
        <w:ind w:right="118" w:hanging="283"/>
        <w:jc w:val="both"/>
        <w:rPr>
          <w:sz w:val="24"/>
        </w:rPr>
      </w:pPr>
      <w:r>
        <w:rPr>
          <w:sz w:val="24"/>
        </w:rPr>
        <w:t>Komisja Skrutacyjna, po przeprowadzeniu głosowania, oblicza głosy oddane w trakcie Plenarnego Zebrania w drodze głosowania bezpośredniego oraz środków komunikacji elektronicznej oraz przy pomocy systemu POA i następnie sporządza i podpisuje protokół oraz odczytuje</w:t>
      </w:r>
      <w:r>
        <w:rPr>
          <w:spacing w:val="-15"/>
          <w:sz w:val="24"/>
        </w:rPr>
        <w:t xml:space="preserve"> </w:t>
      </w:r>
      <w:r>
        <w:rPr>
          <w:sz w:val="24"/>
        </w:rPr>
        <w:t>go.</w:t>
      </w:r>
    </w:p>
    <w:p w14:paraId="79E01224" w14:textId="77777777" w:rsidR="005A01C9" w:rsidRDefault="009421CF">
      <w:pPr>
        <w:pStyle w:val="Akapitzlist"/>
        <w:numPr>
          <w:ilvl w:val="0"/>
          <w:numId w:val="9"/>
        </w:numPr>
        <w:tabs>
          <w:tab w:val="left" w:pos="388"/>
        </w:tabs>
        <w:ind w:hanging="283"/>
        <w:rPr>
          <w:sz w:val="24"/>
        </w:rPr>
      </w:pPr>
      <w:r>
        <w:rPr>
          <w:sz w:val="24"/>
        </w:rPr>
        <w:t>Wyniki głosowania ogłasza Przewodniczący</w:t>
      </w:r>
      <w:r>
        <w:rPr>
          <w:spacing w:val="-3"/>
          <w:sz w:val="24"/>
        </w:rPr>
        <w:t xml:space="preserve"> </w:t>
      </w:r>
      <w:r>
        <w:rPr>
          <w:sz w:val="24"/>
        </w:rPr>
        <w:t>Zebrania.</w:t>
      </w:r>
    </w:p>
    <w:p w14:paraId="2424D5F5" w14:textId="77777777" w:rsidR="005A01C9" w:rsidRDefault="009421CF">
      <w:pPr>
        <w:pStyle w:val="Akapitzlist"/>
        <w:numPr>
          <w:ilvl w:val="0"/>
          <w:numId w:val="9"/>
        </w:numPr>
        <w:tabs>
          <w:tab w:val="left" w:pos="388"/>
        </w:tabs>
        <w:ind w:right="119" w:hanging="283"/>
        <w:jc w:val="both"/>
        <w:rPr>
          <w:sz w:val="24"/>
        </w:rPr>
      </w:pPr>
      <w:r>
        <w:rPr>
          <w:sz w:val="24"/>
        </w:rPr>
        <w:t>Dokumentację głosowania (karty do głosowania, formularze, wydruki głosowania elektronicznego, protokół komisji skrutacyjnej), listę obecności Zarząd Sekcji przechowuje do następnych</w:t>
      </w:r>
      <w:r>
        <w:rPr>
          <w:spacing w:val="-1"/>
          <w:sz w:val="24"/>
        </w:rPr>
        <w:t xml:space="preserve"> </w:t>
      </w:r>
      <w:r>
        <w:rPr>
          <w:sz w:val="24"/>
        </w:rPr>
        <w:t>wyborów.</w:t>
      </w:r>
    </w:p>
    <w:p w14:paraId="3430DA9E" w14:textId="77777777" w:rsidR="005A01C9" w:rsidRDefault="009421CF">
      <w:pPr>
        <w:pStyle w:val="Akapitzlist"/>
        <w:numPr>
          <w:ilvl w:val="0"/>
          <w:numId w:val="9"/>
        </w:numPr>
        <w:tabs>
          <w:tab w:val="left" w:pos="388"/>
        </w:tabs>
        <w:ind w:right="120" w:hanging="283"/>
        <w:jc w:val="both"/>
        <w:rPr>
          <w:sz w:val="24"/>
        </w:rPr>
      </w:pPr>
      <w:r>
        <w:rPr>
          <w:sz w:val="24"/>
        </w:rPr>
        <w:t>Przewodniczący Zebrania może powierzyć Komisji Skrutacyjnej obliczanie głosów oddanych w głosowaniu nad innymi</w:t>
      </w:r>
      <w:r>
        <w:rPr>
          <w:spacing w:val="1"/>
          <w:sz w:val="24"/>
        </w:rPr>
        <w:t xml:space="preserve"> </w:t>
      </w:r>
      <w:r>
        <w:rPr>
          <w:sz w:val="24"/>
        </w:rPr>
        <w:t>sprawami.</w:t>
      </w:r>
    </w:p>
    <w:p w14:paraId="513FA53B" w14:textId="77777777" w:rsidR="005A01C9" w:rsidRDefault="005A01C9">
      <w:pPr>
        <w:pStyle w:val="Tekstpodstawowy"/>
        <w:spacing w:before="5"/>
        <w:ind w:left="0" w:firstLine="0"/>
      </w:pPr>
    </w:p>
    <w:p w14:paraId="11B2AD5D" w14:textId="77777777" w:rsidR="005A01C9" w:rsidRDefault="009421CF">
      <w:pPr>
        <w:pStyle w:val="Nagwek1"/>
      </w:pPr>
      <w:r>
        <w:t>§ 11</w:t>
      </w:r>
    </w:p>
    <w:p w14:paraId="0EB195F7" w14:textId="651F3DA6" w:rsidR="005A01C9" w:rsidRDefault="009421CF">
      <w:pPr>
        <w:pStyle w:val="Akapitzlist"/>
        <w:numPr>
          <w:ilvl w:val="0"/>
          <w:numId w:val="8"/>
        </w:numPr>
        <w:tabs>
          <w:tab w:val="left" w:pos="388"/>
        </w:tabs>
        <w:spacing w:before="132"/>
        <w:ind w:right="116" w:hanging="283"/>
        <w:jc w:val="both"/>
        <w:rPr>
          <w:sz w:val="24"/>
        </w:rPr>
      </w:pPr>
      <w:r>
        <w:rPr>
          <w:sz w:val="24"/>
        </w:rPr>
        <w:t>Na Delegata na WZD ZASP może być wybrany każdy z członków ZASP, spełniający wymogi</w:t>
      </w:r>
      <w:r>
        <w:rPr>
          <w:spacing w:val="-1"/>
          <w:sz w:val="24"/>
        </w:rPr>
        <w:t xml:space="preserve"> </w:t>
      </w:r>
      <w:r w:rsidR="00026579">
        <w:rPr>
          <w:sz w:val="24"/>
        </w:rPr>
        <w:t>Statutu ZASP</w:t>
      </w:r>
      <w:r>
        <w:rPr>
          <w:sz w:val="24"/>
        </w:rPr>
        <w:t>.</w:t>
      </w:r>
    </w:p>
    <w:p w14:paraId="4DD2DBA7" w14:textId="7FFAFDB5" w:rsidR="005A01C9" w:rsidRDefault="009421CF">
      <w:pPr>
        <w:pStyle w:val="Akapitzlist"/>
        <w:numPr>
          <w:ilvl w:val="0"/>
          <w:numId w:val="8"/>
        </w:numPr>
        <w:tabs>
          <w:tab w:val="left" w:pos="388"/>
        </w:tabs>
        <w:ind w:right="122" w:hanging="283"/>
        <w:jc w:val="both"/>
        <w:rPr>
          <w:sz w:val="24"/>
        </w:rPr>
      </w:pPr>
      <w:r>
        <w:rPr>
          <w:sz w:val="24"/>
        </w:rPr>
        <w:t>Kandydaci na Delegatów zgłaszani mogą być przez wszystkich członków Sekcji</w:t>
      </w:r>
      <w:r w:rsidR="00026579">
        <w:rPr>
          <w:sz w:val="24"/>
        </w:rPr>
        <w:t xml:space="preserve"> </w:t>
      </w:r>
      <w:r w:rsidR="00026579" w:rsidRPr="003438B3">
        <w:rPr>
          <w:sz w:val="24"/>
        </w:rPr>
        <w:t>(można zgłosić też własn</w:t>
      </w:r>
      <w:r w:rsidR="0029300E" w:rsidRPr="003438B3">
        <w:rPr>
          <w:sz w:val="24"/>
        </w:rPr>
        <w:t>ą</w:t>
      </w:r>
      <w:r w:rsidR="00026579" w:rsidRPr="003438B3">
        <w:rPr>
          <w:sz w:val="24"/>
        </w:rPr>
        <w:t xml:space="preserve"> kandydaturę)</w:t>
      </w:r>
      <w:r w:rsidRPr="003438B3">
        <w:rPr>
          <w:sz w:val="24"/>
        </w:rPr>
        <w:t>,</w:t>
      </w:r>
      <w:r>
        <w:rPr>
          <w:sz w:val="24"/>
        </w:rPr>
        <w:t xml:space="preserve"> przy czym każdy z kandydatów musi złożyć oświadczenie o wyrażeniu przez niego zgody na kandydowanie; oświadczenie kandydata może zost</w:t>
      </w:r>
      <w:r w:rsidR="003E5701">
        <w:rPr>
          <w:sz w:val="24"/>
        </w:rPr>
        <w:t>ać złożone w formie pisemnej albo</w:t>
      </w:r>
      <w:r>
        <w:rPr>
          <w:sz w:val="24"/>
        </w:rPr>
        <w:t xml:space="preserve"> elektronicznej</w:t>
      </w:r>
      <w:r w:rsidR="003E5701">
        <w:rPr>
          <w:sz w:val="24"/>
        </w:rPr>
        <w:t>, albo dokumentowej</w:t>
      </w:r>
      <w:r>
        <w:rPr>
          <w:sz w:val="24"/>
        </w:rPr>
        <w:t>.</w:t>
      </w:r>
    </w:p>
    <w:p w14:paraId="2D4174FA" w14:textId="77777777" w:rsidR="005A01C9" w:rsidRDefault="009421CF">
      <w:pPr>
        <w:pStyle w:val="Akapitzlist"/>
        <w:numPr>
          <w:ilvl w:val="0"/>
          <w:numId w:val="8"/>
        </w:numPr>
        <w:tabs>
          <w:tab w:val="left" w:pos="388"/>
        </w:tabs>
        <w:ind w:hanging="283"/>
        <w:rPr>
          <w:sz w:val="24"/>
        </w:rPr>
      </w:pPr>
      <w:r>
        <w:rPr>
          <w:sz w:val="24"/>
        </w:rPr>
        <w:t>Do Zarządu Sekcji mogą być wybrani członkowie spełniający wymogi</w:t>
      </w:r>
      <w:r>
        <w:rPr>
          <w:spacing w:val="-5"/>
          <w:sz w:val="24"/>
        </w:rPr>
        <w:t xml:space="preserve"> </w:t>
      </w:r>
      <w:r>
        <w:rPr>
          <w:sz w:val="24"/>
        </w:rPr>
        <w:t>statutowe.</w:t>
      </w:r>
    </w:p>
    <w:p w14:paraId="43317675" w14:textId="62E33D5B" w:rsidR="005A01C9" w:rsidRDefault="009421CF">
      <w:pPr>
        <w:pStyle w:val="Akapitzlist"/>
        <w:numPr>
          <w:ilvl w:val="0"/>
          <w:numId w:val="8"/>
        </w:numPr>
        <w:tabs>
          <w:tab w:val="left" w:pos="388"/>
        </w:tabs>
        <w:ind w:right="118" w:hanging="283"/>
        <w:jc w:val="both"/>
        <w:rPr>
          <w:sz w:val="24"/>
        </w:rPr>
      </w:pPr>
      <w:r>
        <w:rPr>
          <w:sz w:val="24"/>
        </w:rPr>
        <w:t>Kandydaci na Przewodniczącego Zarządu Sekcji i do Zarządu Sekcji zgłaszani mogą być przez wszystkich członków Sekcji</w:t>
      </w:r>
      <w:r w:rsidR="00026579">
        <w:rPr>
          <w:sz w:val="24"/>
        </w:rPr>
        <w:t xml:space="preserve"> </w:t>
      </w:r>
      <w:r w:rsidR="00026579" w:rsidRPr="003438B3">
        <w:rPr>
          <w:sz w:val="24"/>
        </w:rPr>
        <w:t>(można też zgłosić własną kandydaturę)</w:t>
      </w:r>
      <w:r w:rsidRPr="003438B3">
        <w:rPr>
          <w:sz w:val="24"/>
        </w:rPr>
        <w:t>,</w:t>
      </w:r>
      <w:r>
        <w:rPr>
          <w:sz w:val="24"/>
        </w:rPr>
        <w:t xml:space="preserve"> przy czym każdy z kandydatów musi złożyć oświadczenie o wyrażeniu przez niego zgody na kandydowanie; oświadczenie kandydata może zo</w:t>
      </w:r>
      <w:r w:rsidR="00273426">
        <w:rPr>
          <w:sz w:val="24"/>
        </w:rPr>
        <w:t>stać złożone w formie pisemnej albo</w:t>
      </w:r>
      <w:r>
        <w:rPr>
          <w:spacing w:val="-6"/>
          <w:sz w:val="24"/>
        </w:rPr>
        <w:t xml:space="preserve"> </w:t>
      </w:r>
      <w:r>
        <w:rPr>
          <w:sz w:val="24"/>
        </w:rPr>
        <w:t>elektronicznej</w:t>
      </w:r>
      <w:r w:rsidR="00273426">
        <w:rPr>
          <w:sz w:val="24"/>
        </w:rPr>
        <w:t>, albo dokumentowej</w:t>
      </w:r>
      <w:r>
        <w:rPr>
          <w:sz w:val="24"/>
        </w:rPr>
        <w:t>.</w:t>
      </w:r>
    </w:p>
    <w:p w14:paraId="5B9A45F6" w14:textId="77777777" w:rsidR="005A01C9" w:rsidRDefault="009421CF">
      <w:pPr>
        <w:pStyle w:val="Akapitzlist"/>
        <w:numPr>
          <w:ilvl w:val="0"/>
          <w:numId w:val="8"/>
        </w:numPr>
        <w:tabs>
          <w:tab w:val="left" w:pos="388"/>
        </w:tabs>
        <w:spacing w:before="1"/>
        <w:ind w:hanging="283"/>
        <w:rPr>
          <w:sz w:val="24"/>
        </w:rPr>
      </w:pPr>
      <w:r>
        <w:rPr>
          <w:sz w:val="24"/>
        </w:rPr>
        <w:t>Zebranie określa liczbę członków Zarządu</w:t>
      </w:r>
      <w:r>
        <w:rPr>
          <w:spacing w:val="-1"/>
          <w:sz w:val="24"/>
        </w:rPr>
        <w:t xml:space="preserve"> </w:t>
      </w:r>
      <w:r>
        <w:rPr>
          <w:sz w:val="24"/>
        </w:rPr>
        <w:t>Sekcji.</w:t>
      </w:r>
    </w:p>
    <w:p w14:paraId="487AD7F1" w14:textId="77777777" w:rsidR="005A01C9" w:rsidRDefault="005A01C9">
      <w:pPr>
        <w:pStyle w:val="Tekstpodstawowy"/>
        <w:ind w:left="0" w:firstLine="0"/>
        <w:rPr>
          <w:sz w:val="26"/>
        </w:rPr>
      </w:pPr>
    </w:p>
    <w:p w14:paraId="2BBB0FC5" w14:textId="77777777" w:rsidR="005A01C9" w:rsidRDefault="009421CF">
      <w:pPr>
        <w:pStyle w:val="Nagwek1"/>
        <w:spacing w:before="181"/>
        <w:ind w:right="1851"/>
      </w:pPr>
      <w:r>
        <w:t>ROZDZIAŁ II</w:t>
      </w:r>
    </w:p>
    <w:p w14:paraId="4258BC87" w14:textId="77777777" w:rsidR="005A01C9" w:rsidRDefault="009421CF">
      <w:pPr>
        <w:spacing w:before="99"/>
        <w:ind w:left="1837" w:right="1852"/>
        <w:jc w:val="center"/>
        <w:rPr>
          <w:b/>
          <w:sz w:val="24"/>
        </w:rPr>
      </w:pPr>
      <w:r>
        <w:rPr>
          <w:b/>
          <w:sz w:val="24"/>
        </w:rPr>
        <w:t>Zasady wyborcze</w:t>
      </w:r>
    </w:p>
    <w:p w14:paraId="61455737" w14:textId="77777777" w:rsidR="005A01C9" w:rsidRDefault="009421CF" w:rsidP="00716023">
      <w:pPr>
        <w:pStyle w:val="Akapitzlist"/>
        <w:numPr>
          <w:ilvl w:val="0"/>
          <w:numId w:val="19"/>
        </w:numPr>
        <w:tabs>
          <w:tab w:val="left" w:pos="388"/>
        </w:tabs>
        <w:spacing w:before="196"/>
        <w:ind w:right="119"/>
        <w:jc w:val="both"/>
        <w:rPr>
          <w:sz w:val="24"/>
        </w:rPr>
      </w:pPr>
      <w:r>
        <w:rPr>
          <w:sz w:val="24"/>
        </w:rPr>
        <w:t xml:space="preserve">Zgłaszanie kandydatów na Delegatów, Przewodniczącego Zarządu Sekcji i członków Zarządu Sekcji następuje przesyłką pocztową lub za pomocą poczty elektronicznej, we wskazanym w uchwale przez Zarząd </w:t>
      </w:r>
      <w:r w:rsidR="0058304A">
        <w:rPr>
          <w:sz w:val="24"/>
        </w:rPr>
        <w:t>Sekcji</w:t>
      </w:r>
      <w:r>
        <w:rPr>
          <w:sz w:val="24"/>
        </w:rPr>
        <w:t xml:space="preserve"> ZASP miejscu i określonym</w:t>
      </w:r>
      <w:r>
        <w:rPr>
          <w:spacing w:val="-8"/>
          <w:sz w:val="24"/>
        </w:rPr>
        <w:t xml:space="preserve"> </w:t>
      </w:r>
      <w:r>
        <w:rPr>
          <w:sz w:val="24"/>
        </w:rPr>
        <w:t>terminie.</w:t>
      </w:r>
    </w:p>
    <w:p w14:paraId="3C2FC075" w14:textId="77777777" w:rsidR="0058304A" w:rsidRPr="0058304A" w:rsidRDefault="009421CF" w:rsidP="00716023">
      <w:pPr>
        <w:pStyle w:val="Akapitzlist"/>
        <w:numPr>
          <w:ilvl w:val="0"/>
          <w:numId w:val="19"/>
        </w:numPr>
        <w:tabs>
          <w:tab w:val="left" w:pos="388"/>
        </w:tabs>
        <w:spacing w:before="80"/>
        <w:ind w:right="117" w:hanging="283"/>
        <w:jc w:val="both"/>
        <w:rPr>
          <w:sz w:val="24"/>
        </w:rPr>
      </w:pPr>
      <w:r w:rsidRPr="0058304A">
        <w:rPr>
          <w:sz w:val="24"/>
        </w:rPr>
        <w:t>Zgłaszanie kandydatów na Delegatów, Przewodniczącego Zarządu Sekcji i członków Zarządu Sekcji odbywa się przy pomocy formularza przesłanego przesyłką pocztową lub za pomocą poczty elektronicznej i powinny/musi zawierać imię i nazwisko, numer legitymacji oraz pisemne oświadczenie kandydata o wyrażeniu przez niego zgody na</w:t>
      </w:r>
      <w:r w:rsidRPr="0058304A">
        <w:rPr>
          <w:spacing w:val="-12"/>
          <w:sz w:val="24"/>
        </w:rPr>
        <w:t xml:space="preserve"> </w:t>
      </w:r>
      <w:r w:rsidR="0058304A">
        <w:rPr>
          <w:sz w:val="24"/>
        </w:rPr>
        <w:t xml:space="preserve">kandydowanie; oświadczenie kandydata może zostać zgłoszone w formie pisemnej, albo środkami komunikacji elektronicznej, albo dokumentowej. </w:t>
      </w:r>
    </w:p>
    <w:p w14:paraId="0EF71C6D" w14:textId="45EFA437" w:rsidR="005A01C9" w:rsidRPr="003438B3" w:rsidRDefault="009421CF" w:rsidP="00716023">
      <w:pPr>
        <w:pStyle w:val="Akapitzlist"/>
        <w:numPr>
          <w:ilvl w:val="0"/>
          <w:numId w:val="19"/>
        </w:numPr>
        <w:tabs>
          <w:tab w:val="left" w:pos="388"/>
        </w:tabs>
        <w:spacing w:before="80"/>
        <w:ind w:right="117" w:hanging="283"/>
        <w:jc w:val="both"/>
        <w:rPr>
          <w:sz w:val="24"/>
        </w:rPr>
      </w:pPr>
      <w:r w:rsidRPr="003438B3">
        <w:rPr>
          <w:sz w:val="24"/>
        </w:rPr>
        <w:t xml:space="preserve">O przyjęciu zgłoszenia kandydata lub odrzuceniu oprócz względów formalnych, o których mowa w niniejszym </w:t>
      </w:r>
      <w:r w:rsidR="00880A79" w:rsidRPr="003438B3">
        <w:rPr>
          <w:sz w:val="24"/>
        </w:rPr>
        <w:t xml:space="preserve"> </w:t>
      </w:r>
      <w:r w:rsidR="008A107F" w:rsidRPr="003438B3">
        <w:rPr>
          <w:sz w:val="24"/>
        </w:rPr>
        <w:t>R</w:t>
      </w:r>
      <w:r w:rsidR="00880A79" w:rsidRPr="003438B3">
        <w:rPr>
          <w:sz w:val="24"/>
        </w:rPr>
        <w:t>egulaminie</w:t>
      </w:r>
      <w:r w:rsidR="009A3CB2" w:rsidRPr="003438B3">
        <w:rPr>
          <w:sz w:val="24"/>
        </w:rPr>
        <w:t xml:space="preserve"> </w:t>
      </w:r>
      <w:r w:rsidRPr="003438B3">
        <w:rPr>
          <w:sz w:val="24"/>
        </w:rPr>
        <w:t>decyduje data wpływu przesyłki pocztowej lub dzień i godzina złożenia zgłoszenia dokonanego za pomocą poczty elektronicznej. Zgłoszenie kandydatów następuje nie później niż 7 dni przed terminem planowanego</w:t>
      </w:r>
      <w:r w:rsidRPr="003438B3">
        <w:rPr>
          <w:spacing w:val="-7"/>
          <w:sz w:val="24"/>
        </w:rPr>
        <w:t xml:space="preserve"> </w:t>
      </w:r>
      <w:r w:rsidRPr="003438B3">
        <w:rPr>
          <w:sz w:val="24"/>
        </w:rPr>
        <w:t>Zebrania.</w:t>
      </w:r>
    </w:p>
    <w:p w14:paraId="390A45DC" w14:textId="77777777" w:rsidR="005A01C9" w:rsidRPr="00716023" w:rsidRDefault="009421CF" w:rsidP="00716023">
      <w:pPr>
        <w:pStyle w:val="Akapitzlist"/>
        <w:numPr>
          <w:ilvl w:val="0"/>
          <w:numId w:val="19"/>
        </w:numPr>
        <w:tabs>
          <w:tab w:val="left" w:pos="388"/>
        </w:tabs>
        <w:spacing w:before="80"/>
        <w:ind w:right="117" w:hanging="283"/>
        <w:jc w:val="both"/>
        <w:rPr>
          <w:sz w:val="24"/>
        </w:rPr>
      </w:pPr>
      <w:r w:rsidRPr="00716023">
        <w:rPr>
          <w:sz w:val="24"/>
        </w:rPr>
        <w:t>Kandydatury na Delegatów, Przewodniczącego Zarządu Sekcji i członków Zarządu Sekcji wpisywane są na listę Delegatów przez pracowników Biura ZASP w porządku alfabetycznym, którzy podają listę kandydatów na Delegatów, Przewodniczącego Zarządu Sekcji i członków Zarządu Sekcji do wiadomości członków Z</w:t>
      </w:r>
      <w:r w:rsidR="00716023">
        <w:rPr>
          <w:sz w:val="24"/>
        </w:rPr>
        <w:t>ASP zrzeszonych w ramach danej S</w:t>
      </w:r>
      <w:r w:rsidRPr="00716023">
        <w:rPr>
          <w:sz w:val="24"/>
        </w:rPr>
        <w:t xml:space="preserve">ekcji poprzez zamieszczenia listy kandydatów na stronie internetowej ZASP pod adresem: </w:t>
      </w:r>
      <w:hyperlink r:id="rId8">
        <w:r w:rsidRPr="00716023">
          <w:rPr>
            <w:sz w:val="24"/>
            <w:u w:val="single"/>
          </w:rPr>
          <w:t>www.zasp.pl</w:t>
        </w:r>
      </w:hyperlink>
      <w:r w:rsidRPr="00716023">
        <w:rPr>
          <w:sz w:val="24"/>
        </w:rPr>
        <w:t>. Lista kandydatów zawiera: imię i nazwisko</w:t>
      </w:r>
      <w:r w:rsidRPr="00716023">
        <w:rPr>
          <w:spacing w:val="-4"/>
          <w:sz w:val="24"/>
        </w:rPr>
        <w:t xml:space="preserve"> </w:t>
      </w:r>
      <w:r w:rsidRPr="00716023">
        <w:rPr>
          <w:sz w:val="24"/>
        </w:rPr>
        <w:t>kandydata.</w:t>
      </w:r>
    </w:p>
    <w:p w14:paraId="5A26CE9B" w14:textId="77777777" w:rsidR="005A01C9" w:rsidRDefault="005A01C9">
      <w:pPr>
        <w:pStyle w:val="Tekstpodstawowy"/>
        <w:ind w:left="0" w:firstLine="0"/>
        <w:rPr>
          <w:sz w:val="20"/>
        </w:rPr>
      </w:pPr>
    </w:p>
    <w:p w14:paraId="1DD0E74E" w14:textId="77777777" w:rsidR="005A01C9" w:rsidRDefault="005A01C9">
      <w:pPr>
        <w:pStyle w:val="Tekstpodstawowy"/>
        <w:spacing w:before="9"/>
        <w:ind w:left="0" w:firstLine="0"/>
        <w:rPr>
          <w:sz w:val="21"/>
        </w:rPr>
      </w:pPr>
    </w:p>
    <w:p w14:paraId="72464A63" w14:textId="77777777" w:rsidR="005A01C9" w:rsidRDefault="009421CF">
      <w:pPr>
        <w:pStyle w:val="Nagwek1"/>
      </w:pPr>
      <w:r>
        <w:t>ROZDZIAŁ III</w:t>
      </w:r>
    </w:p>
    <w:p w14:paraId="0DA0BADE" w14:textId="77777777" w:rsidR="005A01C9" w:rsidRDefault="009421CF">
      <w:pPr>
        <w:spacing w:before="199"/>
        <w:ind w:left="1837" w:right="1852"/>
        <w:jc w:val="center"/>
        <w:rPr>
          <w:b/>
          <w:sz w:val="24"/>
        </w:rPr>
      </w:pPr>
      <w:r>
        <w:rPr>
          <w:b/>
          <w:sz w:val="24"/>
        </w:rPr>
        <w:t>Głosowanie</w:t>
      </w:r>
    </w:p>
    <w:p w14:paraId="6A2D96B6" w14:textId="77777777" w:rsidR="005A01C9" w:rsidRDefault="009421CF">
      <w:pPr>
        <w:spacing w:before="202"/>
        <w:ind w:left="1837" w:right="1852"/>
        <w:jc w:val="center"/>
        <w:rPr>
          <w:b/>
          <w:sz w:val="24"/>
        </w:rPr>
      </w:pPr>
      <w:r>
        <w:rPr>
          <w:b/>
          <w:sz w:val="24"/>
        </w:rPr>
        <w:t>§ 12</w:t>
      </w:r>
    </w:p>
    <w:p w14:paraId="71FBA991" w14:textId="77777777" w:rsidR="005A01C9" w:rsidRPr="00385E47" w:rsidRDefault="009421CF" w:rsidP="00385E47">
      <w:pPr>
        <w:pStyle w:val="Akapitzlist"/>
        <w:numPr>
          <w:ilvl w:val="1"/>
          <w:numId w:val="19"/>
        </w:numPr>
        <w:tabs>
          <w:tab w:val="left" w:pos="824"/>
          <w:tab w:val="left" w:pos="825"/>
        </w:tabs>
        <w:spacing w:before="194"/>
        <w:ind w:left="851"/>
        <w:jc w:val="both"/>
        <w:rPr>
          <w:sz w:val="24"/>
        </w:rPr>
      </w:pPr>
      <w:r w:rsidRPr="00385E47">
        <w:rPr>
          <w:sz w:val="24"/>
        </w:rPr>
        <w:t xml:space="preserve">Wybory na poszczególne funkcje odbywają się oddzielnie </w:t>
      </w:r>
      <w:r w:rsidR="00385E47" w:rsidRPr="003438B3">
        <w:rPr>
          <w:sz w:val="24"/>
        </w:rPr>
        <w:t>na dwóch</w:t>
      </w:r>
      <w:r w:rsidR="00385E47">
        <w:rPr>
          <w:sz w:val="24"/>
        </w:rPr>
        <w:t xml:space="preserve"> rożnych Plenarnych Zebraniach Sekcji </w:t>
      </w:r>
      <w:r w:rsidRPr="00385E47">
        <w:rPr>
          <w:sz w:val="24"/>
        </w:rPr>
        <w:t>w następującej</w:t>
      </w:r>
      <w:r w:rsidRPr="00385E47">
        <w:rPr>
          <w:spacing w:val="-14"/>
          <w:sz w:val="24"/>
        </w:rPr>
        <w:t xml:space="preserve"> </w:t>
      </w:r>
      <w:r w:rsidRPr="00385E47">
        <w:rPr>
          <w:sz w:val="24"/>
        </w:rPr>
        <w:t>kolejności:</w:t>
      </w:r>
    </w:p>
    <w:p w14:paraId="5EA51DA1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spacing w:before="101"/>
        <w:rPr>
          <w:sz w:val="24"/>
        </w:rPr>
      </w:pPr>
      <w:r>
        <w:rPr>
          <w:sz w:val="24"/>
        </w:rPr>
        <w:t>wybory na Delegata na WZD</w:t>
      </w:r>
      <w:r>
        <w:rPr>
          <w:spacing w:val="-4"/>
          <w:sz w:val="24"/>
        </w:rPr>
        <w:t xml:space="preserve"> </w:t>
      </w:r>
      <w:r>
        <w:rPr>
          <w:sz w:val="24"/>
        </w:rPr>
        <w:t>ZASP,</w:t>
      </w:r>
    </w:p>
    <w:p w14:paraId="7F6E905C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rPr>
          <w:sz w:val="24"/>
        </w:rPr>
      </w:pPr>
      <w:r>
        <w:rPr>
          <w:sz w:val="24"/>
        </w:rPr>
        <w:t>określenie liczebności Zarządu Sekcji,</w:t>
      </w:r>
    </w:p>
    <w:p w14:paraId="4FA528AF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rPr>
          <w:sz w:val="24"/>
        </w:rPr>
      </w:pPr>
      <w:r>
        <w:rPr>
          <w:sz w:val="24"/>
        </w:rPr>
        <w:t>wybory Przewodniczącego Zarządu</w:t>
      </w:r>
      <w:r>
        <w:rPr>
          <w:spacing w:val="-4"/>
          <w:sz w:val="24"/>
        </w:rPr>
        <w:t xml:space="preserve"> </w:t>
      </w:r>
      <w:r>
        <w:rPr>
          <w:sz w:val="24"/>
        </w:rPr>
        <w:t>Sekcji,</w:t>
      </w:r>
    </w:p>
    <w:p w14:paraId="0E16A6CE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spacing w:before="1"/>
        <w:rPr>
          <w:sz w:val="24"/>
        </w:rPr>
      </w:pPr>
      <w:r>
        <w:rPr>
          <w:sz w:val="24"/>
        </w:rPr>
        <w:t>wybory członków Zarządu</w:t>
      </w:r>
      <w:r>
        <w:rPr>
          <w:spacing w:val="-7"/>
          <w:sz w:val="24"/>
        </w:rPr>
        <w:t xml:space="preserve"> </w:t>
      </w:r>
      <w:r>
        <w:rPr>
          <w:sz w:val="24"/>
        </w:rPr>
        <w:t>Sekcji</w:t>
      </w:r>
    </w:p>
    <w:p w14:paraId="1609EF86" w14:textId="77777777" w:rsidR="005A01C9" w:rsidRDefault="009421CF" w:rsidP="00385E47">
      <w:pPr>
        <w:pStyle w:val="Akapitzlist"/>
        <w:numPr>
          <w:ilvl w:val="1"/>
          <w:numId w:val="19"/>
        </w:numPr>
        <w:tabs>
          <w:tab w:val="left" w:pos="824"/>
          <w:tab w:val="left" w:pos="825"/>
        </w:tabs>
        <w:spacing w:before="98"/>
        <w:ind w:left="851"/>
        <w:rPr>
          <w:sz w:val="24"/>
        </w:rPr>
      </w:pPr>
      <w:r>
        <w:rPr>
          <w:sz w:val="24"/>
        </w:rPr>
        <w:t>Głosowanie w ramach wyborów może być odbywać się w następujących</w:t>
      </w:r>
      <w:r>
        <w:rPr>
          <w:spacing w:val="-11"/>
          <w:sz w:val="24"/>
        </w:rPr>
        <w:t xml:space="preserve"> </w:t>
      </w:r>
      <w:r>
        <w:rPr>
          <w:sz w:val="24"/>
        </w:rPr>
        <w:t>formach:</w:t>
      </w:r>
    </w:p>
    <w:p w14:paraId="1636B47C" w14:textId="77777777" w:rsidR="005A01C9" w:rsidRPr="00385E47" w:rsidRDefault="009421CF" w:rsidP="00385E47">
      <w:pPr>
        <w:pStyle w:val="Akapitzlist"/>
        <w:numPr>
          <w:ilvl w:val="2"/>
          <w:numId w:val="19"/>
        </w:numPr>
        <w:tabs>
          <w:tab w:val="left" w:pos="1182"/>
        </w:tabs>
        <w:spacing w:before="103"/>
        <w:ind w:left="1182" w:hanging="358"/>
        <w:rPr>
          <w:sz w:val="24"/>
        </w:rPr>
      </w:pPr>
      <w:r>
        <w:rPr>
          <w:sz w:val="24"/>
        </w:rPr>
        <w:t>bezpośrednie na Plenarnym Zebraniu</w:t>
      </w:r>
      <w:r>
        <w:rPr>
          <w:spacing w:val="1"/>
          <w:sz w:val="24"/>
        </w:rPr>
        <w:t xml:space="preserve"> </w:t>
      </w:r>
      <w:r>
        <w:rPr>
          <w:sz w:val="24"/>
        </w:rPr>
        <w:t>Sekcji,</w:t>
      </w:r>
    </w:p>
    <w:p w14:paraId="4BB6B37E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41"/>
          <w:tab w:val="left" w:pos="1242"/>
        </w:tabs>
        <w:ind w:left="1242" w:hanging="418"/>
        <w:rPr>
          <w:sz w:val="24"/>
        </w:rPr>
      </w:pPr>
      <w:r>
        <w:rPr>
          <w:sz w:val="24"/>
        </w:rPr>
        <w:t>przy wykorzystaniu środków komunikacji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elektronicznej:</w:t>
      </w:r>
    </w:p>
    <w:p w14:paraId="3B10B653" w14:textId="77777777" w:rsidR="005A01C9" w:rsidRDefault="009421CF" w:rsidP="00385E47">
      <w:pPr>
        <w:pStyle w:val="Akapitzlist"/>
        <w:numPr>
          <w:ilvl w:val="4"/>
          <w:numId w:val="19"/>
        </w:numPr>
        <w:tabs>
          <w:tab w:val="left" w:pos="1241"/>
          <w:tab w:val="left" w:pos="1242"/>
        </w:tabs>
        <w:ind w:left="1843" w:hanging="425"/>
        <w:rPr>
          <w:sz w:val="24"/>
        </w:rPr>
      </w:pPr>
      <w:r w:rsidRPr="00385E47">
        <w:rPr>
          <w:sz w:val="24"/>
        </w:rPr>
        <w:t>poprzez link do elektronicznego głosowania</w:t>
      </w:r>
      <w:r w:rsidRPr="00385E47">
        <w:rPr>
          <w:spacing w:val="2"/>
          <w:sz w:val="24"/>
        </w:rPr>
        <w:t xml:space="preserve"> </w:t>
      </w:r>
      <w:r w:rsidRPr="00385E47">
        <w:rPr>
          <w:sz w:val="24"/>
        </w:rPr>
        <w:t>online,</w:t>
      </w:r>
    </w:p>
    <w:p w14:paraId="0B2F67EC" w14:textId="77777777" w:rsidR="005A01C9" w:rsidRPr="00385E47" w:rsidRDefault="009421CF" w:rsidP="00385E47">
      <w:pPr>
        <w:pStyle w:val="Akapitzlist"/>
        <w:numPr>
          <w:ilvl w:val="4"/>
          <w:numId w:val="19"/>
        </w:numPr>
        <w:tabs>
          <w:tab w:val="left" w:pos="1241"/>
          <w:tab w:val="left" w:pos="1242"/>
        </w:tabs>
        <w:ind w:left="1843" w:hanging="425"/>
        <w:rPr>
          <w:sz w:val="24"/>
        </w:rPr>
      </w:pPr>
      <w:r w:rsidRPr="00385E47">
        <w:rPr>
          <w:sz w:val="24"/>
        </w:rPr>
        <w:t>poprzez dedykowaną aplikację dostępową.</w:t>
      </w:r>
    </w:p>
    <w:p w14:paraId="34B26D13" w14:textId="77777777" w:rsidR="005A01C9" w:rsidRDefault="009421CF" w:rsidP="00385E47">
      <w:pPr>
        <w:pStyle w:val="Akapitzlist"/>
        <w:numPr>
          <w:ilvl w:val="1"/>
          <w:numId w:val="19"/>
        </w:numPr>
        <w:tabs>
          <w:tab w:val="left" w:pos="824"/>
          <w:tab w:val="left" w:pos="825"/>
        </w:tabs>
        <w:spacing w:before="99"/>
        <w:ind w:left="851"/>
        <w:rPr>
          <w:sz w:val="24"/>
        </w:rPr>
      </w:pPr>
      <w:r>
        <w:rPr>
          <w:sz w:val="24"/>
        </w:rPr>
        <w:t>Liczba kandydatów powinna przewyższać liczbę</w:t>
      </w:r>
      <w:r>
        <w:rPr>
          <w:spacing w:val="-3"/>
          <w:sz w:val="24"/>
        </w:rPr>
        <w:t xml:space="preserve"> </w:t>
      </w:r>
      <w:r>
        <w:rPr>
          <w:sz w:val="24"/>
        </w:rPr>
        <w:t>wybieranych.</w:t>
      </w:r>
    </w:p>
    <w:p w14:paraId="3C0F4F6A" w14:textId="77777777" w:rsidR="005A01C9" w:rsidRDefault="009421CF" w:rsidP="0002310E">
      <w:pPr>
        <w:pStyle w:val="Akapitzlist"/>
        <w:numPr>
          <w:ilvl w:val="1"/>
          <w:numId w:val="19"/>
        </w:numPr>
        <w:tabs>
          <w:tab w:val="left" w:pos="825"/>
        </w:tabs>
        <w:spacing w:before="202"/>
        <w:ind w:left="851" w:right="119"/>
        <w:jc w:val="both"/>
        <w:rPr>
          <w:sz w:val="24"/>
        </w:rPr>
      </w:pPr>
      <w:r>
        <w:rPr>
          <w:b/>
          <w:sz w:val="24"/>
        </w:rPr>
        <w:t xml:space="preserve">Zasady głosowania w drodze głosowania bezpośredniego </w:t>
      </w:r>
      <w:r>
        <w:rPr>
          <w:sz w:val="24"/>
        </w:rPr>
        <w:t>na Delegatów na WZD ZASP, głosowanie liczebności Zarządu Sekcji, a także wybory na Przewodniczącego Zarządu Sekcji i członków Zarządu Sekcji na Plenarnym Zebraniu:</w:t>
      </w:r>
    </w:p>
    <w:p w14:paraId="3266635C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185"/>
        </w:tabs>
        <w:spacing w:before="202"/>
        <w:ind w:left="1184" w:right="117" w:hanging="360"/>
        <w:jc w:val="both"/>
        <w:rPr>
          <w:sz w:val="24"/>
        </w:rPr>
      </w:pPr>
      <w:r>
        <w:rPr>
          <w:sz w:val="24"/>
        </w:rPr>
        <w:t>Do głosowania uprawnieni są jedynie członkowie Sekcji posiadający zweryfikowane uprawnienia  do  wykonywania  prawa  głosu.  Wybory  Delegatów  repartycyjnych  i nierepartycyjnych, Przewodniczącego Zarządu Sekcji i członków Zarządu Sekcji odbywają się na kartach do głosowania wydanych członkom Sekcji posiadającym uprawnienia  do  głosowania  i   są  one  ostemplowane  pieczęcią  okrągłą  ZASP   w głosowaniu</w:t>
      </w:r>
      <w:r>
        <w:rPr>
          <w:spacing w:val="-2"/>
          <w:sz w:val="24"/>
        </w:rPr>
        <w:t xml:space="preserve"> </w:t>
      </w:r>
      <w:r>
        <w:rPr>
          <w:sz w:val="24"/>
        </w:rPr>
        <w:t>tajnym.</w:t>
      </w:r>
    </w:p>
    <w:p w14:paraId="1CFE8FB3" w14:textId="711438E7" w:rsidR="005A01C9" w:rsidRDefault="009421CF" w:rsidP="00716023">
      <w:pPr>
        <w:pStyle w:val="Akapitzlist"/>
        <w:numPr>
          <w:ilvl w:val="2"/>
          <w:numId w:val="19"/>
        </w:numPr>
        <w:tabs>
          <w:tab w:val="left" w:pos="1185"/>
        </w:tabs>
        <w:spacing w:before="199"/>
        <w:ind w:left="1184" w:right="121" w:hanging="360"/>
        <w:jc w:val="both"/>
        <w:rPr>
          <w:sz w:val="24"/>
        </w:rPr>
      </w:pPr>
      <w:r>
        <w:rPr>
          <w:sz w:val="24"/>
        </w:rPr>
        <w:t xml:space="preserve">Wybory Przewodniczącego Zarządu Sekcji odbywają się przed wyborami pozostałych członków Zarządu Sekcji. </w:t>
      </w:r>
    </w:p>
    <w:p w14:paraId="6CDB803F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185"/>
        </w:tabs>
        <w:spacing w:before="80"/>
        <w:ind w:left="1184" w:right="114" w:hanging="360"/>
        <w:jc w:val="both"/>
        <w:rPr>
          <w:sz w:val="24"/>
        </w:rPr>
      </w:pPr>
      <w:r>
        <w:rPr>
          <w:sz w:val="24"/>
        </w:rPr>
        <w:t>W głosowaniu na liczebność Zarządu Sekcji na kartach do głosowania osoba głosująca stawia znak „X” w kratce przy aprobowanej, wybranej przez siebie liczbie członków Zarządu</w:t>
      </w:r>
      <w:r>
        <w:rPr>
          <w:spacing w:val="-1"/>
          <w:sz w:val="24"/>
        </w:rPr>
        <w:t xml:space="preserve"> </w:t>
      </w:r>
      <w:r>
        <w:rPr>
          <w:sz w:val="24"/>
        </w:rPr>
        <w:t>Sekcji.</w:t>
      </w:r>
    </w:p>
    <w:p w14:paraId="3BD3CFE5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185"/>
        </w:tabs>
        <w:spacing w:before="199"/>
        <w:ind w:left="1184" w:right="116" w:hanging="360"/>
        <w:jc w:val="both"/>
        <w:rPr>
          <w:sz w:val="24"/>
        </w:rPr>
      </w:pPr>
      <w:r>
        <w:rPr>
          <w:sz w:val="24"/>
        </w:rPr>
        <w:t>W głosowaniu na Delegata, Przewodniczącego Zarządu Sekcji i członków Zarządu Sekcji na kartach do głosowania stawiany jest przez głosującego znak „X” w kratce wyłącznie przy nazwisku tego/tych kandydata/ów, których chce wybrać głosujący. Jeżeli postawiony zostanie znak „X” przy nazwisku więcej niż określona liczba Delegatów, oddany w ten sposób głos będzie nieważny. Znak „X” to co najmniej dwie linie przecinające się wewnątrz</w:t>
      </w:r>
      <w:r>
        <w:rPr>
          <w:spacing w:val="-3"/>
          <w:sz w:val="24"/>
        </w:rPr>
        <w:t xml:space="preserve"> </w:t>
      </w:r>
      <w:r>
        <w:rPr>
          <w:sz w:val="24"/>
        </w:rPr>
        <w:t>kratki.</w:t>
      </w:r>
    </w:p>
    <w:p w14:paraId="47DB6A52" w14:textId="77777777" w:rsidR="005A01C9" w:rsidRDefault="009421CF" w:rsidP="0002310E">
      <w:pPr>
        <w:pStyle w:val="Nagwek1"/>
        <w:numPr>
          <w:ilvl w:val="1"/>
          <w:numId w:val="19"/>
        </w:numPr>
        <w:tabs>
          <w:tab w:val="left" w:pos="825"/>
        </w:tabs>
        <w:spacing w:before="233"/>
        <w:ind w:left="709" w:right="121"/>
        <w:jc w:val="both"/>
      </w:pPr>
      <w:r>
        <w:t>Zasady głosowania przy wykorzystaniu środków komunikacji elektronicznej (email) w elektronicznym głosowaniu online poprzez dedykowaną aplikację dostępową, dostępną pocztą</w:t>
      </w:r>
      <w:r>
        <w:rPr>
          <w:spacing w:val="-4"/>
        </w:rPr>
        <w:t xml:space="preserve"> </w:t>
      </w:r>
      <w:r>
        <w:t>elektroniczną:</w:t>
      </w:r>
    </w:p>
    <w:p w14:paraId="478A955E" w14:textId="77777777" w:rsidR="005A01C9" w:rsidRPr="0002310E" w:rsidRDefault="0002310E" w:rsidP="0002310E">
      <w:pPr>
        <w:pStyle w:val="Akapitzlist"/>
        <w:numPr>
          <w:ilvl w:val="2"/>
          <w:numId w:val="19"/>
        </w:numPr>
        <w:tabs>
          <w:tab w:val="left" w:pos="1238"/>
        </w:tabs>
        <w:spacing w:before="80"/>
        <w:ind w:left="1276" w:right="118" w:hanging="425"/>
        <w:jc w:val="both"/>
        <w:rPr>
          <w:sz w:val="24"/>
          <w:szCs w:val="24"/>
        </w:rPr>
      </w:pPr>
      <w:r w:rsidRPr="0002310E">
        <w:rPr>
          <w:sz w:val="24"/>
          <w:szCs w:val="24"/>
        </w:rPr>
        <w:t xml:space="preserve"> </w:t>
      </w:r>
      <w:r w:rsidR="009421CF" w:rsidRPr="0002310E">
        <w:rPr>
          <w:sz w:val="24"/>
          <w:szCs w:val="24"/>
        </w:rPr>
        <w:t>Do głosowania uprawnieni są jedynie członkowie Sekcji posiadający w tym zakresie zweryfikowane uprawnienia. Wybory Delegatów</w:t>
      </w:r>
      <w:r w:rsidR="009421CF" w:rsidRPr="0002310E">
        <w:rPr>
          <w:spacing w:val="40"/>
          <w:sz w:val="24"/>
          <w:szCs w:val="24"/>
        </w:rPr>
        <w:t xml:space="preserve"> </w:t>
      </w:r>
      <w:r w:rsidR="009421CF" w:rsidRPr="0002310E">
        <w:rPr>
          <w:sz w:val="24"/>
          <w:szCs w:val="24"/>
        </w:rPr>
        <w:t>repartycyjnych</w:t>
      </w:r>
      <w:r w:rsidRPr="0002310E">
        <w:rPr>
          <w:sz w:val="24"/>
          <w:szCs w:val="24"/>
        </w:rPr>
        <w:t xml:space="preserve"> </w:t>
      </w:r>
      <w:r w:rsidR="009421CF" w:rsidRPr="0002310E">
        <w:rPr>
          <w:sz w:val="24"/>
          <w:szCs w:val="24"/>
        </w:rPr>
        <w:t>i nierepartycyjnych, liczebności Zarządu Sekcji, Przewodniczącego Zarządu Sekcji  i członków Zarządu Sekcji odbywają się poprzez wybranie przesłanego na adres email linku do panelu</w:t>
      </w:r>
      <w:r w:rsidR="009421CF" w:rsidRPr="0002310E">
        <w:rPr>
          <w:spacing w:val="-1"/>
          <w:sz w:val="24"/>
          <w:szCs w:val="24"/>
        </w:rPr>
        <w:t xml:space="preserve"> </w:t>
      </w:r>
      <w:r w:rsidR="009421CF" w:rsidRPr="0002310E">
        <w:rPr>
          <w:sz w:val="24"/>
          <w:szCs w:val="24"/>
        </w:rPr>
        <w:t>głosowania,</w:t>
      </w:r>
    </w:p>
    <w:p w14:paraId="2A911F3A" w14:textId="77777777" w:rsidR="005A01C9" w:rsidRDefault="009421CF" w:rsidP="0002310E">
      <w:pPr>
        <w:pStyle w:val="Akapitzlist"/>
        <w:numPr>
          <w:ilvl w:val="2"/>
          <w:numId w:val="19"/>
        </w:numPr>
        <w:tabs>
          <w:tab w:val="left" w:pos="1238"/>
        </w:tabs>
        <w:ind w:left="1276" w:right="116" w:hanging="425"/>
        <w:jc w:val="both"/>
        <w:rPr>
          <w:sz w:val="24"/>
        </w:rPr>
      </w:pPr>
      <w:r>
        <w:rPr>
          <w:sz w:val="24"/>
        </w:rPr>
        <w:t>System wyświetli dane podstawowe wskazanego głosowania. Głosujący wybiera liczbę członków Zarządu Sekcji poprzez kliknięcie na przycisk umieszczony po prawek stronie</w:t>
      </w:r>
      <w:r>
        <w:rPr>
          <w:spacing w:val="-2"/>
          <w:sz w:val="24"/>
        </w:rPr>
        <w:t xml:space="preserve"> </w:t>
      </w:r>
      <w:r>
        <w:rPr>
          <w:sz w:val="24"/>
        </w:rPr>
        <w:t>liczby.</w:t>
      </w:r>
    </w:p>
    <w:p w14:paraId="1C67B303" w14:textId="77777777" w:rsidR="005A01C9" w:rsidRDefault="009421CF" w:rsidP="0002310E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ind w:left="1276" w:hanging="425"/>
        <w:rPr>
          <w:sz w:val="24"/>
        </w:rPr>
      </w:pPr>
      <w:r>
        <w:rPr>
          <w:sz w:val="24"/>
        </w:rPr>
        <w:t>Głosujący w sposób wskazany/wyświetlony w systemie potwierdza swój</w:t>
      </w:r>
      <w:r>
        <w:rPr>
          <w:spacing w:val="-20"/>
          <w:sz w:val="24"/>
        </w:rPr>
        <w:t xml:space="preserve"> </w:t>
      </w:r>
      <w:r>
        <w:rPr>
          <w:sz w:val="24"/>
        </w:rPr>
        <w:t>wybór.</w:t>
      </w:r>
    </w:p>
    <w:p w14:paraId="514B43BE" w14:textId="77777777" w:rsidR="005A01C9" w:rsidRDefault="009421CF" w:rsidP="0002310E">
      <w:pPr>
        <w:pStyle w:val="Akapitzlist"/>
        <w:numPr>
          <w:ilvl w:val="2"/>
          <w:numId w:val="19"/>
        </w:numPr>
        <w:tabs>
          <w:tab w:val="left" w:pos="1238"/>
        </w:tabs>
        <w:ind w:left="1276" w:right="118" w:hanging="425"/>
        <w:jc w:val="both"/>
        <w:rPr>
          <w:sz w:val="24"/>
        </w:rPr>
      </w:pPr>
      <w:r>
        <w:rPr>
          <w:sz w:val="24"/>
        </w:rPr>
        <w:t xml:space="preserve">W głosowaniu na Delegata, Przewodniczącego Zarządu Sekcji i członków Zarządu Sekcji głosujący wybiera kandydata/kandydatów na których głosujący chce głosować poprzez kliknięcie na przycisk umieszczony </w:t>
      </w:r>
      <w:r>
        <w:rPr>
          <w:spacing w:val="1"/>
          <w:sz w:val="24"/>
        </w:rPr>
        <w:t xml:space="preserve">po </w:t>
      </w:r>
      <w:r>
        <w:rPr>
          <w:sz w:val="24"/>
        </w:rPr>
        <w:t>prawej stronie imienia i nazwiska</w:t>
      </w:r>
      <w:r>
        <w:rPr>
          <w:spacing w:val="-2"/>
          <w:sz w:val="24"/>
        </w:rPr>
        <w:t xml:space="preserve"> </w:t>
      </w:r>
      <w:r>
        <w:rPr>
          <w:sz w:val="24"/>
        </w:rPr>
        <w:t>kandydata/ów.</w:t>
      </w:r>
    </w:p>
    <w:p w14:paraId="4F72BF11" w14:textId="77777777" w:rsidR="005A01C9" w:rsidRDefault="009421CF" w:rsidP="0002310E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ind w:left="1276" w:hanging="425"/>
        <w:rPr>
          <w:sz w:val="24"/>
        </w:rPr>
      </w:pPr>
      <w:r>
        <w:rPr>
          <w:sz w:val="24"/>
        </w:rPr>
        <w:t>Głosujący potwierdza swój wybór w sposób wskazany/wyświetlony w</w:t>
      </w:r>
      <w:r>
        <w:rPr>
          <w:spacing w:val="-22"/>
          <w:sz w:val="24"/>
        </w:rPr>
        <w:t xml:space="preserve"> </w:t>
      </w:r>
      <w:r>
        <w:rPr>
          <w:sz w:val="24"/>
        </w:rPr>
        <w:t>systemie.</w:t>
      </w:r>
    </w:p>
    <w:p w14:paraId="0018D05D" w14:textId="77777777" w:rsidR="005A01C9" w:rsidRDefault="009421CF" w:rsidP="0002310E">
      <w:pPr>
        <w:pStyle w:val="Akapitzlist"/>
        <w:numPr>
          <w:ilvl w:val="2"/>
          <w:numId w:val="19"/>
        </w:numPr>
        <w:tabs>
          <w:tab w:val="left" w:pos="1238"/>
        </w:tabs>
        <w:ind w:left="1276" w:right="125" w:hanging="425"/>
        <w:jc w:val="both"/>
        <w:rPr>
          <w:sz w:val="24"/>
        </w:rPr>
      </w:pPr>
      <w:r>
        <w:rPr>
          <w:sz w:val="24"/>
        </w:rPr>
        <w:t>System automatycznie sumuje wyniki podając je w wersji liczbowej w dniu ustalonym jako termin głosowania.</w:t>
      </w:r>
    </w:p>
    <w:p w14:paraId="52FE2373" w14:textId="77777777" w:rsidR="005A01C9" w:rsidRDefault="009421CF" w:rsidP="00910452">
      <w:pPr>
        <w:pStyle w:val="Nagwek1"/>
        <w:numPr>
          <w:ilvl w:val="1"/>
          <w:numId w:val="19"/>
        </w:numPr>
        <w:tabs>
          <w:tab w:val="left" w:pos="825"/>
        </w:tabs>
        <w:spacing w:before="142"/>
        <w:ind w:left="851" w:right="114" w:hanging="284"/>
        <w:jc w:val="both"/>
      </w:pPr>
      <w:r>
        <w:t>Zasady  głosowania  przy  wykorzystaniu   środków   komunikacji   elektronicznej w elektronicznym głosowaniu online poprzez dedykowaną aplikację dostępową, dostępną ze str</w:t>
      </w:r>
      <w:hyperlink r:id="rId9">
        <w:r>
          <w:t>ony</w:t>
        </w:r>
        <w:r>
          <w:rPr>
            <w:spacing w:val="-2"/>
          </w:rPr>
          <w:t xml:space="preserve"> </w:t>
        </w:r>
        <w:r>
          <w:t>www.zasp.pl:</w:t>
        </w:r>
      </w:hyperlink>
    </w:p>
    <w:p w14:paraId="7AA2DE4C" w14:textId="78CDDB25" w:rsidR="005A01C9" w:rsidRDefault="009421CF" w:rsidP="00716023">
      <w:pPr>
        <w:pStyle w:val="Akapitzlist"/>
        <w:numPr>
          <w:ilvl w:val="2"/>
          <w:numId w:val="19"/>
        </w:numPr>
        <w:tabs>
          <w:tab w:val="left" w:pos="1382"/>
        </w:tabs>
        <w:ind w:right="117"/>
        <w:jc w:val="both"/>
        <w:rPr>
          <w:sz w:val="24"/>
        </w:rPr>
      </w:pPr>
      <w:r>
        <w:rPr>
          <w:sz w:val="24"/>
        </w:rPr>
        <w:t>Do głosowania uprawnieni są jedynie członkowie Sekcji posiadający zweryfikowane w  tym  zakresie  uprawnienia.  Wybory Delegatów  repartycyjnych i nierepartycyjnych, liczebności Zarządu Sekcji, Przewodniczącego Zarządu Sekcji  i członków Zarządu Sekcji odbywają się poprzez wybranie przez głosującego linku do panelu</w:t>
      </w:r>
      <w:r>
        <w:rPr>
          <w:spacing w:val="-1"/>
          <w:sz w:val="24"/>
        </w:rPr>
        <w:t xml:space="preserve"> </w:t>
      </w:r>
      <w:r w:rsidR="00880A79">
        <w:rPr>
          <w:sz w:val="24"/>
        </w:rPr>
        <w:t>g</w:t>
      </w:r>
      <w:r>
        <w:rPr>
          <w:sz w:val="24"/>
        </w:rPr>
        <w:t>łosowania,</w:t>
      </w:r>
    </w:p>
    <w:p w14:paraId="55370A2F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8"/>
        </w:tabs>
        <w:ind w:right="124"/>
        <w:jc w:val="both"/>
        <w:rPr>
          <w:sz w:val="24"/>
        </w:rPr>
      </w:pPr>
      <w:r>
        <w:rPr>
          <w:sz w:val="24"/>
        </w:rPr>
        <w:t>W panelu głosowania głosujący wybiera dedykowany przycisk przypisany danemu głosowaniu i przechodzi do jego szczegółów.</w:t>
      </w:r>
    </w:p>
    <w:p w14:paraId="3B8EA197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8"/>
        </w:tabs>
        <w:ind w:right="118"/>
        <w:jc w:val="both"/>
        <w:rPr>
          <w:sz w:val="24"/>
        </w:rPr>
      </w:pPr>
      <w:r>
        <w:rPr>
          <w:sz w:val="24"/>
        </w:rPr>
        <w:t>System wyświetla dane podstawowe wskazanego głosowania. Głosujący przechodzi do zakładki „Pozycje głosowania”, gdzie istnieje możliwość wskazania/wyboru przez głosującego dostępnych pozycji głosowania, zgodnie ze zdefiniowanym limitem.</w:t>
      </w:r>
    </w:p>
    <w:p w14:paraId="69D9E2A3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7"/>
          <w:tab w:val="left" w:pos="1238"/>
        </w:tabs>
        <w:rPr>
          <w:sz w:val="24"/>
        </w:rPr>
      </w:pPr>
      <w:r>
        <w:rPr>
          <w:sz w:val="24"/>
        </w:rPr>
        <w:t>Zapisując wprowadzone zmiany głosujący oddaje tym samym</w:t>
      </w:r>
      <w:r>
        <w:rPr>
          <w:spacing w:val="-7"/>
          <w:sz w:val="24"/>
        </w:rPr>
        <w:t xml:space="preserve"> </w:t>
      </w:r>
      <w:r>
        <w:rPr>
          <w:sz w:val="24"/>
        </w:rPr>
        <w:t>głos.</w:t>
      </w:r>
    </w:p>
    <w:p w14:paraId="66D87DAD" w14:textId="77777777" w:rsidR="005A01C9" w:rsidRDefault="009421CF" w:rsidP="00716023">
      <w:pPr>
        <w:pStyle w:val="Akapitzlist"/>
        <w:numPr>
          <w:ilvl w:val="2"/>
          <w:numId w:val="19"/>
        </w:numPr>
        <w:tabs>
          <w:tab w:val="left" w:pos="1238"/>
        </w:tabs>
        <w:ind w:right="125"/>
        <w:jc w:val="both"/>
        <w:rPr>
          <w:sz w:val="24"/>
        </w:rPr>
      </w:pPr>
      <w:r>
        <w:rPr>
          <w:sz w:val="24"/>
        </w:rPr>
        <w:t>System automatycznie sumuje wyniki podając je w wersji liczbowej w dniu ustalonym jako termin głosowania.</w:t>
      </w:r>
    </w:p>
    <w:p w14:paraId="1A5A365C" w14:textId="77777777" w:rsidR="005A01C9" w:rsidRDefault="009421CF" w:rsidP="00716023">
      <w:pPr>
        <w:pStyle w:val="Akapitzlist"/>
        <w:numPr>
          <w:ilvl w:val="1"/>
          <w:numId w:val="19"/>
        </w:numPr>
        <w:tabs>
          <w:tab w:val="left" w:pos="825"/>
        </w:tabs>
        <w:ind w:right="114"/>
        <w:jc w:val="both"/>
        <w:rPr>
          <w:sz w:val="24"/>
        </w:rPr>
      </w:pPr>
      <w:r>
        <w:rPr>
          <w:sz w:val="24"/>
        </w:rPr>
        <w:t xml:space="preserve">Głos oddany drogą środków komunikacji elektronicznej jest uważany za ważnie oddany, jeżeli został oddany za pomocą środków komunikacji elektronicznej w terminie od dnia podania do wiadomości przez Zarząd danej Sekcji branżowej listy zgłoszonych kandydatów na Delegatów/Przewodniczącego Zarządu Sekcji/Członków Zarządu Sekcji do dnia rozpoczęcia tej części Plenarnego Zebrania Sekcji, która ma na celu wybór ww./osób. Wynik głosowania </w:t>
      </w:r>
      <w:r w:rsidR="004E41A4">
        <w:rPr>
          <w:sz w:val="24"/>
        </w:rPr>
        <w:t>przy wykorzystaniu</w:t>
      </w:r>
      <w:r>
        <w:rPr>
          <w:sz w:val="24"/>
        </w:rPr>
        <w:t xml:space="preserve"> środków komunikacji elektronicznej jest podawany przez Zarząd Sekcji branżowej podczas Plenarnego Zebrania danej Sekcji po zakończeniu głosowania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bezpośredniego.</w:t>
      </w:r>
    </w:p>
    <w:p w14:paraId="11E4191A" w14:textId="77777777" w:rsidR="005A01C9" w:rsidRDefault="009421CF" w:rsidP="00716023">
      <w:pPr>
        <w:pStyle w:val="Akapitzlist"/>
        <w:numPr>
          <w:ilvl w:val="1"/>
          <w:numId w:val="19"/>
        </w:numPr>
        <w:tabs>
          <w:tab w:val="left" w:pos="825"/>
        </w:tabs>
        <w:ind w:right="116"/>
        <w:jc w:val="both"/>
        <w:rPr>
          <w:sz w:val="24"/>
        </w:rPr>
      </w:pPr>
      <w:r>
        <w:rPr>
          <w:sz w:val="24"/>
        </w:rPr>
        <w:t>Listę adresów email sporządzą się na podstawie oświadczeń członków ZASP jak również na podstawie adresów email przekazanych przez członków ZASP w innych sposób.</w:t>
      </w:r>
    </w:p>
    <w:p w14:paraId="76A3BE54" w14:textId="77777777" w:rsidR="004E41A4" w:rsidRPr="004E41A4" w:rsidRDefault="009421CF" w:rsidP="004E41A4">
      <w:pPr>
        <w:pStyle w:val="Akapitzlist"/>
        <w:numPr>
          <w:ilvl w:val="1"/>
          <w:numId w:val="19"/>
        </w:numPr>
        <w:tabs>
          <w:tab w:val="left" w:pos="825"/>
        </w:tabs>
        <w:ind w:right="116"/>
        <w:jc w:val="both"/>
        <w:rPr>
          <w:sz w:val="24"/>
          <w:szCs w:val="24"/>
        </w:rPr>
      </w:pPr>
      <w:r w:rsidRPr="004E41A4">
        <w:rPr>
          <w:sz w:val="24"/>
          <w:szCs w:val="24"/>
        </w:rPr>
        <w:t xml:space="preserve">Pracownik Biura ZASP w dniu ustalonym jako termin  głosowania przekazuje   </w:t>
      </w:r>
      <w:r w:rsidR="004E41A4" w:rsidRPr="004E41A4">
        <w:rPr>
          <w:sz w:val="24"/>
          <w:szCs w:val="24"/>
        </w:rPr>
        <w:t>raport z głosowania w systemie POA oraz raport z głosowania online poprzez dedykowaną aplikację dostępową, dostępną pocztą elektroniczną.</w:t>
      </w:r>
    </w:p>
    <w:p w14:paraId="02C98C17" w14:textId="77777777" w:rsidR="004E41A4" w:rsidRPr="004E41A4" w:rsidRDefault="004E41A4" w:rsidP="004E41A4">
      <w:pPr>
        <w:pStyle w:val="Akapitzlist"/>
        <w:tabs>
          <w:tab w:val="left" w:pos="825"/>
        </w:tabs>
        <w:ind w:left="1467" w:right="113" w:firstLine="0"/>
        <w:jc w:val="both"/>
        <w:rPr>
          <w:sz w:val="24"/>
        </w:rPr>
      </w:pPr>
    </w:p>
    <w:p w14:paraId="090FED4E" w14:textId="77777777" w:rsidR="005A01C9" w:rsidRDefault="005A01C9">
      <w:pPr>
        <w:pStyle w:val="Tekstpodstawowy"/>
        <w:spacing w:before="11"/>
        <w:ind w:left="0" w:firstLine="0"/>
        <w:rPr>
          <w:sz w:val="32"/>
        </w:rPr>
      </w:pPr>
    </w:p>
    <w:p w14:paraId="430F7D7D" w14:textId="77777777" w:rsidR="005A01C9" w:rsidRDefault="009421CF">
      <w:pPr>
        <w:pStyle w:val="Nagwek1"/>
        <w:ind w:left="4533" w:right="0"/>
        <w:jc w:val="left"/>
      </w:pPr>
      <w:r>
        <w:t>§ 13</w:t>
      </w:r>
    </w:p>
    <w:p w14:paraId="444DFF10" w14:textId="339A578C" w:rsidR="005A01C9" w:rsidRDefault="009421CF">
      <w:pPr>
        <w:pStyle w:val="Akapitzlist"/>
        <w:numPr>
          <w:ilvl w:val="0"/>
          <w:numId w:val="5"/>
        </w:numPr>
        <w:tabs>
          <w:tab w:val="left" w:pos="825"/>
        </w:tabs>
        <w:spacing w:before="96"/>
        <w:ind w:right="117"/>
        <w:jc w:val="both"/>
        <w:rPr>
          <w:sz w:val="24"/>
        </w:rPr>
      </w:pPr>
      <w:r>
        <w:rPr>
          <w:sz w:val="24"/>
        </w:rPr>
        <w:t>Przewodniczący</w:t>
      </w:r>
      <w:r w:rsidR="00880A79">
        <w:rPr>
          <w:sz w:val="24"/>
        </w:rPr>
        <w:t xml:space="preserve"> Zebrania</w:t>
      </w:r>
      <w:r>
        <w:rPr>
          <w:sz w:val="24"/>
        </w:rPr>
        <w:t xml:space="preserve"> może przeznaczyć dla członków Komisji Skrutacyjnej część sali obrad Zebrania w celu ułatwienia obliczania głosów.</w:t>
      </w:r>
    </w:p>
    <w:p w14:paraId="7F3EF17C" w14:textId="46943C5C" w:rsidR="005A01C9" w:rsidRDefault="009421CF">
      <w:pPr>
        <w:pStyle w:val="Akapitzlist"/>
        <w:numPr>
          <w:ilvl w:val="0"/>
          <w:numId w:val="5"/>
        </w:numPr>
        <w:tabs>
          <w:tab w:val="left" w:pos="825"/>
        </w:tabs>
        <w:spacing w:before="101"/>
        <w:ind w:right="118"/>
        <w:jc w:val="both"/>
        <w:rPr>
          <w:sz w:val="24"/>
        </w:rPr>
      </w:pPr>
      <w:r>
        <w:rPr>
          <w:sz w:val="24"/>
        </w:rPr>
        <w:t>Jeśli kilku kandydatów otrzyma taką samą ilość ważnych głosów, a powoduje to przekroczenie ustalonej liczby Delegatów/członków Zarządu Sekcji zarządza się głosowanie dodatkowe (tylko na kandydatów z identyczną liczbą głosów znajdujących się   na   ostatnich   miejscach).   Głosowanie   odbywa   się   na   Plenarnym   Zebraniu w głosowaniu bezpośrednim. Powyższe zasady stosuje się odpowiednio przy otrzymaniu takiej samej ilości głosów przez  kandydatów  na  Przewodniczącego  Zarządu  Sekcji. W takim wypadku prawo do głosowania mają wszyscy obecni, uprawnieni do głosowania członkowie</w:t>
      </w:r>
      <w:r>
        <w:rPr>
          <w:spacing w:val="-2"/>
          <w:sz w:val="24"/>
        </w:rPr>
        <w:t xml:space="preserve"> </w:t>
      </w:r>
      <w:r>
        <w:rPr>
          <w:sz w:val="24"/>
        </w:rPr>
        <w:t>Sekcji.</w:t>
      </w:r>
    </w:p>
    <w:p w14:paraId="3FDC69A4" w14:textId="77777777" w:rsidR="003438B3" w:rsidRDefault="003438B3" w:rsidP="003438B3">
      <w:pPr>
        <w:pStyle w:val="Akapitzlist"/>
        <w:tabs>
          <w:tab w:val="left" w:pos="825"/>
        </w:tabs>
        <w:spacing w:before="101"/>
        <w:ind w:left="824" w:right="118" w:firstLine="0"/>
        <w:jc w:val="both"/>
        <w:rPr>
          <w:sz w:val="24"/>
        </w:rPr>
      </w:pPr>
    </w:p>
    <w:p w14:paraId="2CC318BC" w14:textId="77777777" w:rsidR="005A01C9" w:rsidRDefault="005A01C9">
      <w:pPr>
        <w:pStyle w:val="Tekstpodstawowy"/>
        <w:spacing w:before="11"/>
        <w:ind w:left="0" w:firstLine="0"/>
        <w:rPr>
          <w:sz w:val="9"/>
        </w:rPr>
      </w:pPr>
    </w:p>
    <w:p w14:paraId="5398B358" w14:textId="77777777" w:rsidR="005A01C9" w:rsidRDefault="009421CF">
      <w:pPr>
        <w:pStyle w:val="Nagwek1"/>
        <w:spacing w:before="90"/>
      </w:pPr>
      <w:r>
        <w:t>§ 14</w:t>
      </w:r>
    </w:p>
    <w:p w14:paraId="24252903" w14:textId="77777777" w:rsidR="005A01C9" w:rsidRDefault="009421CF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before="96"/>
        <w:jc w:val="left"/>
        <w:rPr>
          <w:sz w:val="24"/>
        </w:rPr>
      </w:pPr>
      <w:r>
        <w:rPr>
          <w:sz w:val="24"/>
        </w:rPr>
        <w:t>Głos jest nieważny,</w:t>
      </w:r>
      <w:r>
        <w:rPr>
          <w:spacing w:val="-1"/>
          <w:sz w:val="24"/>
        </w:rPr>
        <w:t xml:space="preserve"> </w:t>
      </w:r>
      <w:r>
        <w:rPr>
          <w:sz w:val="24"/>
        </w:rPr>
        <w:t>gdy:</w:t>
      </w:r>
    </w:p>
    <w:p w14:paraId="40A31D19" w14:textId="77777777" w:rsidR="005A01C9" w:rsidRDefault="009421CF">
      <w:pPr>
        <w:pStyle w:val="Akapitzlist"/>
        <w:numPr>
          <w:ilvl w:val="1"/>
          <w:numId w:val="4"/>
        </w:numPr>
        <w:tabs>
          <w:tab w:val="left" w:pos="1298"/>
        </w:tabs>
        <w:ind w:right="125" w:hanging="281"/>
        <w:rPr>
          <w:sz w:val="24"/>
        </w:rPr>
      </w:pPr>
      <w:r>
        <w:rPr>
          <w:sz w:val="24"/>
        </w:rPr>
        <w:t>zostanie postawiony znak „X” przy większej ilośc</w:t>
      </w:r>
      <w:r w:rsidR="004E41A4">
        <w:rPr>
          <w:sz w:val="24"/>
        </w:rPr>
        <w:t>i nazwisk niż określona liczba D</w:t>
      </w:r>
      <w:r>
        <w:rPr>
          <w:sz w:val="24"/>
        </w:rPr>
        <w:t>elegatów, Przewodniczącego Sekcji lub członków Zarządu</w:t>
      </w:r>
      <w:r>
        <w:rPr>
          <w:spacing w:val="-4"/>
          <w:sz w:val="24"/>
        </w:rPr>
        <w:t xml:space="preserve"> </w:t>
      </w:r>
      <w:r>
        <w:rPr>
          <w:sz w:val="24"/>
        </w:rPr>
        <w:t>Sekcji,</w:t>
      </w:r>
    </w:p>
    <w:p w14:paraId="4CA02D16" w14:textId="77777777" w:rsidR="005A01C9" w:rsidRDefault="009421CF">
      <w:pPr>
        <w:pStyle w:val="Akapitzlist"/>
        <w:numPr>
          <w:ilvl w:val="1"/>
          <w:numId w:val="4"/>
        </w:numPr>
        <w:tabs>
          <w:tab w:val="left" w:pos="1238"/>
        </w:tabs>
        <w:ind w:right="126" w:hanging="281"/>
        <w:rPr>
          <w:sz w:val="24"/>
        </w:rPr>
      </w:pPr>
      <w:r>
        <w:rPr>
          <w:sz w:val="24"/>
        </w:rPr>
        <w:t>nie zostanie postawiony znak „X” w żadnej kratce, poprzez oddanie głosu na osobę/y, która/e nie zostały wpisane na listę</w:t>
      </w:r>
      <w:r>
        <w:rPr>
          <w:spacing w:val="-9"/>
          <w:sz w:val="24"/>
        </w:rPr>
        <w:t xml:space="preserve"> </w:t>
      </w:r>
      <w:r>
        <w:rPr>
          <w:sz w:val="24"/>
        </w:rPr>
        <w:t>kandydatów,</w:t>
      </w:r>
    </w:p>
    <w:p w14:paraId="37EE7923" w14:textId="77777777" w:rsidR="005A01C9" w:rsidRDefault="009421CF">
      <w:pPr>
        <w:pStyle w:val="Akapitzlist"/>
        <w:numPr>
          <w:ilvl w:val="1"/>
          <w:numId w:val="4"/>
        </w:numPr>
        <w:tabs>
          <w:tab w:val="left" w:pos="1238"/>
        </w:tabs>
        <w:ind w:hanging="281"/>
        <w:rPr>
          <w:sz w:val="24"/>
        </w:rPr>
      </w:pPr>
      <w:r>
        <w:rPr>
          <w:sz w:val="24"/>
        </w:rPr>
        <w:t>karta do głosowania jest zniszczona lub</w:t>
      </w:r>
      <w:r>
        <w:rPr>
          <w:spacing w:val="-4"/>
          <w:sz w:val="24"/>
        </w:rPr>
        <w:t xml:space="preserve"> </w:t>
      </w:r>
      <w:r>
        <w:rPr>
          <w:sz w:val="24"/>
        </w:rPr>
        <w:t>nieczytelna,</w:t>
      </w:r>
    </w:p>
    <w:p w14:paraId="52AA0CE1" w14:textId="77777777" w:rsidR="005A01C9" w:rsidRDefault="009421CF">
      <w:pPr>
        <w:pStyle w:val="Akapitzlist"/>
        <w:numPr>
          <w:ilvl w:val="1"/>
          <w:numId w:val="4"/>
        </w:numPr>
        <w:tabs>
          <w:tab w:val="left" w:pos="1238"/>
        </w:tabs>
        <w:spacing w:before="1"/>
        <w:ind w:hanging="281"/>
        <w:rPr>
          <w:sz w:val="24"/>
        </w:rPr>
      </w:pPr>
      <w:r>
        <w:rPr>
          <w:sz w:val="24"/>
        </w:rPr>
        <w:t>karta do głosowania została w całości</w:t>
      </w:r>
      <w:r>
        <w:rPr>
          <w:spacing w:val="-4"/>
          <w:sz w:val="24"/>
        </w:rPr>
        <w:t xml:space="preserve"> </w:t>
      </w:r>
      <w:r>
        <w:rPr>
          <w:sz w:val="24"/>
        </w:rPr>
        <w:t>przekreślona,</w:t>
      </w:r>
    </w:p>
    <w:p w14:paraId="60BCF36C" w14:textId="77777777" w:rsidR="005A01C9" w:rsidRDefault="009421CF">
      <w:pPr>
        <w:pStyle w:val="Akapitzlist"/>
        <w:numPr>
          <w:ilvl w:val="1"/>
          <w:numId w:val="4"/>
        </w:numPr>
        <w:tabs>
          <w:tab w:val="left" w:pos="1238"/>
        </w:tabs>
        <w:ind w:hanging="281"/>
        <w:rPr>
          <w:sz w:val="24"/>
        </w:rPr>
      </w:pPr>
      <w:r>
        <w:rPr>
          <w:sz w:val="24"/>
        </w:rPr>
        <w:t>na karcie do głosowania dopisano kandydatury,</w:t>
      </w:r>
    </w:p>
    <w:p w14:paraId="4BD34E5A" w14:textId="77777777" w:rsidR="005A01C9" w:rsidRDefault="009421CF">
      <w:pPr>
        <w:pStyle w:val="Akapitzlist"/>
        <w:numPr>
          <w:ilvl w:val="0"/>
          <w:numId w:val="4"/>
        </w:numPr>
        <w:tabs>
          <w:tab w:val="left" w:pos="825"/>
        </w:tabs>
        <w:ind w:right="128" w:hanging="360"/>
        <w:jc w:val="both"/>
        <w:rPr>
          <w:sz w:val="24"/>
        </w:rPr>
      </w:pPr>
      <w:r>
        <w:rPr>
          <w:sz w:val="24"/>
        </w:rPr>
        <w:t xml:space="preserve">Nieważne są karty do głosowania inne niż ustalone przez Zarząd </w:t>
      </w:r>
      <w:r w:rsidR="004E41A4">
        <w:rPr>
          <w:sz w:val="24"/>
        </w:rPr>
        <w:t>Sekcji</w:t>
      </w:r>
      <w:r>
        <w:rPr>
          <w:sz w:val="24"/>
        </w:rPr>
        <w:t xml:space="preserve"> lub nieopatrzone okrągłą pieczęcią</w:t>
      </w:r>
      <w:r>
        <w:rPr>
          <w:spacing w:val="-1"/>
          <w:sz w:val="24"/>
        </w:rPr>
        <w:t xml:space="preserve"> </w:t>
      </w:r>
      <w:r>
        <w:rPr>
          <w:sz w:val="24"/>
        </w:rPr>
        <w:t>ZASP.</w:t>
      </w:r>
    </w:p>
    <w:p w14:paraId="04719D8D" w14:textId="77777777" w:rsidR="005A01C9" w:rsidRDefault="009421CF">
      <w:pPr>
        <w:pStyle w:val="Akapitzlist"/>
        <w:numPr>
          <w:ilvl w:val="0"/>
          <w:numId w:val="4"/>
        </w:numPr>
        <w:tabs>
          <w:tab w:val="left" w:pos="825"/>
        </w:tabs>
        <w:ind w:right="119" w:hanging="360"/>
        <w:jc w:val="both"/>
        <w:rPr>
          <w:sz w:val="24"/>
        </w:rPr>
      </w:pPr>
      <w:r>
        <w:rPr>
          <w:sz w:val="24"/>
        </w:rPr>
        <w:t>Niezależnie od wybranego sposobu głosowania każdy może głosować tylko raz. Oddanie głosu więcej niż raz powoduje, że wszystkie oddane w ten sposób przez danego głosującego głosy są</w:t>
      </w:r>
      <w:r>
        <w:rPr>
          <w:spacing w:val="-5"/>
          <w:sz w:val="24"/>
        </w:rPr>
        <w:t xml:space="preserve"> </w:t>
      </w:r>
      <w:r>
        <w:rPr>
          <w:sz w:val="24"/>
        </w:rPr>
        <w:t>nieważne.</w:t>
      </w:r>
    </w:p>
    <w:p w14:paraId="15B5EF4F" w14:textId="77777777" w:rsidR="005A01C9" w:rsidRDefault="005A01C9">
      <w:pPr>
        <w:pStyle w:val="Tekstpodstawowy"/>
        <w:ind w:left="0" w:firstLine="0"/>
        <w:rPr>
          <w:sz w:val="26"/>
        </w:rPr>
      </w:pPr>
    </w:p>
    <w:p w14:paraId="7FAA6F4E" w14:textId="77777777" w:rsidR="005A01C9" w:rsidRDefault="005A01C9">
      <w:pPr>
        <w:pStyle w:val="Tekstpodstawowy"/>
        <w:spacing w:before="4"/>
        <w:ind w:left="0" w:firstLine="0"/>
      </w:pPr>
    </w:p>
    <w:p w14:paraId="487CF9B9" w14:textId="77777777" w:rsidR="005A01C9" w:rsidRDefault="009421CF">
      <w:pPr>
        <w:pStyle w:val="Nagwek1"/>
      </w:pPr>
      <w:r>
        <w:t>ROZDZIAŁ IV</w:t>
      </w:r>
    </w:p>
    <w:p w14:paraId="7D8507BE" w14:textId="77777777" w:rsidR="005A01C9" w:rsidRDefault="009421CF">
      <w:pPr>
        <w:spacing w:before="199"/>
        <w:ind w:left="1837" w:right="1850"/>
        <w:jc w:val="center"/>
        <w:rPr>
          <w:b/>
          <w:sz w:val="24"/>
        </w:rPr>
      </w:pPr>
      <w:r>
        <w:rPr>
          <w:b/>
          <w:sz w:val="24"/>
        </w:rPr>
        <w:t>Przepisy końcowe</w:t>
      </w:r>
    </w:p>
    <w:p w14:paraId="7387068C" w14:textId="77777777" w:rsidR="005A01C9" w:rsidRDefault="009421CF">
      <w:pPr>
        <w:spacing w:before="202"/>
        <w:ind w:left="1837" w:right="1852"/>
        <w:jc w:val="center"/>
        <w:rPr>
          <w:b/>
          <w:sz w:val="24"/>
        </w:rPr>
      </w:pPr>
      <w:r>
        <w:rPr>
          <w:b/>
          <w:sz w:val="24"/>
        </w:rPr>
        <w:t>§ 15</w:t>
      </w:r>
    </w:p>
    <w:p w14:paraId="1E1312E3" w14:textId="77777777" w:rsidR="005A01C9" w:rsidRDefault="009421CF">
      <w:pPr>
        <w:pStyle w:val="Akapitzlist"/>
        <w:numPr>
          <w:ilvl w:val="0"/>
          <w:numId w:val="3"/>
        </w:numPr>
        <w:tabs>
          <w:tab w:val="left" w:pos="825"/>
        </w:tabs>
        <w:spacing w:before="197"/>
        <w:rPr>
          <w:sz w:val="24"/>
        </w:rPr>
      </w:pPr>
      <w:r>
        <w:rPr>
          <w:sz w:val="24"/>
        </w:rPr>
        <w:t>Kandydaci, którzy otrzymali największą liczbę głosów są wybrani na</w:t>
      </w:r>
      <w:r>
        <w:rPr>
          <w:spacing w:val="-10"/>
          <w:sz w:val="24"/>
        </w:rPr>
        <w:t xml:space="preserve"> </w:t>
      </w:r>
      <w:r>
        <w:rPr>
          <w:sz w:val="24"/>
        </w:rPr>
        <w:t>Delegata.</w:t>
      </w:r>
    </w:p>
    <w:p w14:paraId="5CC842D7" w14:textId="6F5F9618" w:rsidR="005A01C9" w:rsidRDefault="009421CF">
      <w:pPr>
        <w:pStyle w:val="Akapitzlist"/>
        <w:numPr>
          <w:ilvl w:val="0"/>
          <w:numId w:val="3"/>
        </w:numPr>
        <w:tabs>
          <w:tab w:val="left" w:pos="825"/>
        </w:tabs>
        <w:spacing w:before="202"/>
        <w:ind w:right="121"/>
        <w:jc w:val="both"/>
        <w:rPr>
          <w:sz w:val="24"/>
        </w:rPr>
      </w:pPr>
      <w:r>
        <w:rPr>
          <w:sz w:val="24"/>
        </w:rPr>
        <w:t>Kandydaci, którzy otrzymali największą liczbę głosów są wybrani na Przewodniczącego Zarządu Sekcji i do Zarządu</w:t>
      </w:r>
      <w:r>
        <w:rPr>
          <w:spacing w:val="-1"/>
          <w:sz w:val="24"/>
        </w:rPr>
        <w:t xml:space="preserve"> </w:t>
      </w:r>
      <w:r>
        <w:rPr>
          <w:sz w:val="24"/>
        </w:rPr>
        <w:t>Sekcji.</w:t>
      </w:r>
    </w:p>
    <w:p w14:paraId="09B90AAD" w14:textId="77777777" w:rsidR="005A01C9" w:rsidRDefault="009421CF">
      <w:pPr>
        <w:pStyle w:val="Akapitzlist"/>
        <w:numPr>
          <w:ilvl w:val="0"/>
          <w:numId w:val="3"/>
        </w:numPr>
        <w:tabs>
          <w:tab w:val="left" w:pos="825"/>
        </w:tabs>
        <w:spacing w:before="80"/>
        <w:ind w:right="119"/>
        <w:rPr>
          <w:sz w:val="24"/>
        </w:rPr>
      </w:pPr>
      <w:r>
        <w:rPr>
          <w:sz w:val="24"/>
        </w:rPr>
        <w:t>Zarząd Sekcji powinien ukonstytuować się w terminie 14-dni od zakończenia Zebrania, na którym dokonano jego</w:t>
      </w:r>
      <w:r>
        <w:rPr>
          <w:spacing w:val="-2"/>
          <w:sz w:val="24"/>
        </w:rPr>
        <w:t xml:space="preserve"> </w:t>
      </w:r>
      <w:r>
        <w:rPr>
          <w:sz w:val="24"/>
        </w:rPr>
        <w:t>wyboru.</w:t>
      </w:r>
    </w:p>
    <w:p w14:paraId="1ADB36C9" w14:textId="77777777" w:rsidR="005A01C9" w:rsidRDefault="009421CF">
      <w:pPr>
        <w:pStyle w:val="Nagwek1"/>
        <w:spacing w:before="105"/>
      </w:pPr>
      <w:bookmarkStart w:id="1" w:name="_Hlk179290056"/>
      <w:r>
        <w:t>§</w:t>
      </w:r>
      <w:bookmarkEnd w:id="1"/>
      <w:r>
        <w:t xml:space="preserve"> 16</w:t>
      </w:r>
    </w:p>
    <w:p w14:paraId="66D18FBD" w14:textId="0C5CFFE6" w:rsidR="005A01C9" w:rsidRDefault="009421CF">
      <w:pPr>
        <w:pStyle w:val="Tekstpodstawowy"/>
        <w:spacing w:before="233"/>
        <w:ind w:left="104" w:right="118" w:firstLine="0"/>
        <w:jc w:val="both"/>
      </w:pPr>
      <w:r>
        <w:t xml:space="preserve">Przebieg Zebrania jest protokołowany. Sekretarz </w:t>
      </w:r>
      <w:r w:rsidR="008A107F">
        <w:t>Zebrania</w:t>
      </w:r>
      <w:r>
        <w:t>, a w razie jego braku Przewodniczący Zebrania notuje również wyniki głosowań i uchwały. Członkowie, którzy nie mieli możności zabrania głosu w dyskusji, mają prawo złożenia tekstów wystąpień do protokołu. Teksty te będą uwzględniane w dokumentach</w:t>
      </w:r>
      <w:r>
        <w:rPr>
          <w:spacing w:val="-4"/>
        </w:rPr>
        <w:t xml:space="preserve"> </w:t>
      </w:r>
      <w:r>
        <w:t>Zebrania.</w:t>
      </w:r>
    </w:p>
    <w:p w14:paraId="108433E2" w14:textId="77777777" w:rsidR="005A01C9" w:rsidRDefault="009421CF">
      <w:pPr>
        <w:pStyle w:val="Nagwek1"/>
        <w:spacing w:before="204"/>
      </w:pPr>
      <w:r>
        <w:t>§ 17</w:t>
      </w:r>
    </w:p>
    <w:p w14:paraId="3AC71FFF" w14:textId="77777777" w:rsidR="005A01C9" w:rsidRDefault="009421CF">
      <w:pPr>
        <w:pStyle w:val="Tekstpodstawowy"/>
        <w:spacing w:before="195"/>
        <w:ind w:left="104" w:firstLine="0"/>
      </w:pPr>
      <w:r>
        <w:t>Po wyczerpaniu porządku dziennego, Przewodniczący Zebrania zamyka Plenarne Zebranie.</w:t>
      </w:r>
    </w:p>
    <w:p w14:paraId="04234AA3" w14:textId="77777777" w:rsidR="005A01C9" w:rsidRDefault="009421CF">
      <w:pPr>
        <w:pStyle w:val="Nagwek1"/>
        <w:spacing w:before="204"/>
      </w:pPr>
      <w:r>
        <w:t>§ 18</w:t>
      </w:r>
    </w:p>
    <w:p w14:paraId="58F31040" w14:textId="77777777" w:rsidR="005A01C9" w:rsidRDefault="009421CF">
      <w:pPr>
        <w:pStyle w:val="Tekstpodstawowy"/>
        <w:spacing w:before="195"/>
        <w:ind w:left="104" w:firstLine="0"/>
      </w:pPr>
      <w:r>
        <w:t>Wszelkie uchwały powzięte po zamknięciu obrad są nie ważne.</w:t>
      </w:r>
    </w:p>
    <w:p w14:paraId="7FC35A90" w14:textId="77777777" w:rsidR="005A01C9" w:rsidRDefault="005A01C9">
      <w:pPr>
        <w:pStyle w:val="Tekstpodstawowy"/>
        <w:ind w:left="0" w:firstLine="0"/>
        <w:rPr>
          <w:sz w:val="26"/>
        </w:rPr>
      </w:pPr>
    </w:p>
    <w:p w14:paraId="0476350F" w14:textId="77777777" w:rsidR="005A01C9" w:rsidRPr="00273426" w:rsidRDefault="005A01C9" w:rsidP="00273426">
      <w:pPr>
        <w:tabs>
          <w:tab w:val="left" w:pos="273"/>
        </w:tabs>
        <w:spacing w:before="199"/>
        <w:ind w:right="127"/>
        <w:rPr>
          <w:sz w:val="24"/>
        </w:rPr>
      </w:pPr>
    </w:p>
    <w:sectPr w:rsidR="005A01C9" w:rsidRPr="00273426">
      <w:headerReference w:type="default" r:id="rId10"/>
      <w:footerReference w:type="default" r:id="rId11"/>
      <w:pgSz w:w="11910" w:h="16680"/>
      <w:pgMar w:top="1580" w:right="1400" w:bottom="1540" w:left="1000" w:header="586" w:footer="133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A6DB2F" w16cex:dateUtc="2024-10-08T12:31:00Z"/>
  <w16cex:commentExtensible w16cex:durableId="1C5C5879" w16cex:dateUtc="2024-10-08T1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F879" w14:textId="77777777" w:rsidR="00161D43" w:rsidRDefault="00161D43">
      <w:r>
        <w:separator/>
      </w:r>
    </w:p>
  </w:endnote>
  <w:endnote w:type="continuationSeparator" w:id="0">
    <w:p w14:paraId="39539DB8" w14:textId="77777777" w:rsidR="00161D43" w:rsidRDefault="0016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A06F" w14:textId="77777777" w:rsidR="005A01C9" w:rsidRDefault="008C5FAD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976" behindDoc="1" locked="0" layoutInCell="1" allowOverlap="1" wp14:anchorId="15F7B593" wp14:editId="5AFD7DE6">
              <wp:simplePos x="0" y="0"/>
              <wp:positionH relativeFrom="page">
                <wp:posOffset>6492875</wp:posOffset>
              </wp:positionH>
              <wp:positionV relativeFrom="page">
                <wp:posOffset>9599295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E479" w14:textId="3EA57DB7" w:rsidR="005A01C9" w:rsidRDefault="009421CF">
                          <w:pPr>
                            <w:pStyle w:val="Tekstpodstawowy"/>
                            <w:spacing w:before="10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B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7B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5pt;margin-top:755.85pt;width:10pt;height:15.3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JLY07DhAAAA&#10;DwEAAA8AAABkcnMvZG93bnJldi54bWxMj8FOwzAQRO9I/IO1SNyondAWCHGqCsEJCTUNB45O7CZW&#10;43WI3Tb8PZsT3HZmR7Nv883kenY2Y7AeJSQLAcxg47XFVsJn9Xb3CCxEhVr1Ho2EHxNgU1xf5SrT&#10;/oKlOe9jy6gEQ6YkdDEOGeeh6YxTYeEHg7Q7+NGpSHJsuR7Vhcpdz1Mh1twpi3ShU4N56Uxz3J+c&#10;hO0Xlq/2+6PelYfSVtWTwPf1Ucrbm2n7DCyaKf6FYcYndCiIqfYn1IH1pEWarihL0ypJHoDNGbGc&#10;vXr2luk98CLn//8ofgEAAP//AwBQSwECLQAUAAYACAAAACEAtoM4kv4AAADhAQAAEwAAAAAAAAAA&#10;AAAAAAAAAAAAW0NvbnRlbnRfVHlwZXNdLnhtbFBLAQItABQABgAIAAAAIQA4/SH/1gAAAJQBAAAL&#10;AAAAAAAAAAAAAAAAAC8BAABfcmVscy8ucmVsc1BLAQItABQABgAIAAAAIQC+Vi34rwIAAK8FAAAO&#10;AAAAAAAAAAAAAAAAAC4CAABkcnMvZTJvRG9jLnhtbFBLAQItABQABgAIAAAAIQCS2NOw4QAAAA8B&#10;AAAPAAAAAAAAAAAAAAAAAAkFAABkcnMvZG93bnJldi54bWxQSwUGAAAAAAQABADzAAAAFwYAAAAA&#10;" filled="f" stroked="f">
              <v:textbox inset="0,0,0,0">
                <w:txbxContent>
                  <w:p w14:paraId="2567E479" w14:textId="3EA57DB7" w:rsidR="005A01C9" w:rsidRDefault="009421CF">
                    <w:pPr>
                      <w:pStyle w:val="Tekstpodstawowy"/>
                      <w:spacing w:before="10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1B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FF40" w14:textId="77777777" w:rsidR="00161D43" w:rsidRDefault="00161D43">
      <w:r>
        <w:separator/>
      </w:r>
    </w:p>
  </w:footnote>
  <w:footnote w:type="continuationSeparator" w:id="0">
    <w:p w14:paraId="036F5D8E" w14:textId="77777777" w:rsidR="00161D43" w:rsidRDefault="0016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58D2" w14:textId="77777777" w:rsidR="005A01C9" w:rsidRDefault="008C5FAD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952" behindDoc="1" locked="0" layoutInCell="1" allowOverlap="1" wp14:anchorId="6DD2F541" wp14:editId="5117B7EC">
              <wp:simplePos x="0" y="0"/>
              <wp:positionH relativeFrom="page">
                <wp:posOffset>688340</wp:posOffset>
              </wp:positionH>
              <wp:positionV relativeFrom="page">
                <wp:posOffset>359410</wp:posOffset>
              </wp:positionV>
              <wp:extent cx="4846320" cy="16573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D4EB" w14:textId="51EF2544" w:rsidR="005A01C9" w:rsidRDefault="007A664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Załącznik do Uchwały Nr...</w:t>
                          </w:r>
                          <w:r w:rsidR="00AD63D1">
                            <w:rPr>
                              <w:color w:val="A6A6A6"/>
                              <w:sz w:val="20"/>
                            </w:rPr>
                            <w:t>525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.../2024</w:t>
                          </w:r>
                          <w:r w:rsidR="009421CF">
                            <w:rPr>
                              <w:color w:val="A6A6A6"/>
                              <w:sz w:val="20"/>
                            </w:rPr>
                            <w:t xml:space="preserve"> roku Zarzą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du Głównego ZASP z dn</w:t>
                          </w:r>
                          <w:r w:rsidR="004A6BC9">
                            <w:rPr>
                              <w:color w:val="A6A6A6"/>
                              <w:sz w:val="20"/>
                            </w:rPr>
                            <w:t>.</w:t>
                          </w:r>
                          <w:r w:rsidR="00AD63D1">
                            <w:rPr>
                              <w:color w:val="A6A6A6"/>
                              <w:sz w:val="20"/>
                            </w:rPr>
                            <w:t xml:space="preserve"> 9.10.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 xml:space="preserve"> 2024</w:t>
                          </w:r>
                          <w:r w:rsidR="009421CF">
                            <w:rPr>
                              <w:color w:val="A6A6A6"/>
                              <w:sz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2F5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2pt;margin-top:28.3pt;width:381.6pt;height:13.05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/r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IZxGF0G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NxoIpzeAAAACQEA&#10;AA8AAABkcnMvZG93bnJldi54bWxMj8FOwzAQRO9I/IO1SNyo0wrSEOJUFYITEiINB45OvE2sxusQ&#10;u234e5ZTuc1on2Znis3sBnHCKVhPCpaLBARS642lTsFn/XqXgQhRk9GDJ1TwgwE25fVVoXPjz1Th&#10;aRc7wSEUcq2gj3HMpQxtj06HhR+R+Lb3k9OR7dRJM+kzh7tBrpIklU5b4g+9HvG5x/awOzoF2y+q&#10;Xuz3e/NR7Stb148JvaUHpW5v5u0TiIhzvMDwV5+rQ8mdGn8kE8TAPsnuGVXwkKYgGMjWSxYNi9Ua&#10;ZFnI/wvKXwAAAP//AwBQSwECLQAUAAYACAAAACEAtoM4kv4AAADhAQAAEwAAAAAAAAAAAAAAAAAA&#10;AAAAW0NvbnRlbnRfVHlwZXNdLnhtbFBLAQItABQABgAIAAAAIQA4/SH/1gAAAJQBAAALAAAAAAAA&#10;AAAAAAAAAC8BAABfcmVscy8ucmVsc1BLAQItABQABgAIAAAAIQD1hZ/rrAIAAKkFAAAOAAAAAAAA&#10;AAAAAAAAAC4CAABkcnMvZTJvRG9jLnhtbFBLAQItABQABgAIAAAAIQDcaCKc3gAAAAkBAAAPAAAA&#10;AAAAAAAAAAAAAAYFAABkcnMvZG93bnJldi54bWxQSwUGAAAAAAQABADzAAAAEQYAAAAA&#10;" filled="f" stroked="f">
              <v:textbox inset="0,0,0,0">
                <w:txbxContent>
                  <w:p w14:paraId="49D3D4EB" w14:textId="51EF2544" w:rsidR="005A01C9" w:rsidRDefault="007A664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Załącznik do Uchwały Nr...</w:t>
                    </w:r>
                    <w:r w:rsidR="00AD63D1">
                      <w:rPr>
                        <w:color w:val="A6A6A6"/>
                        <w:sz w:val="20"/>
                      </w:rPr>
                      <w:t>525</w:t>
                    </w:r>
                    <w:r>
                      <w:rPr>
                        <w:color w:val="A6A6A6"/>
                        <w:sz w:val="20"/>
                      </w:rPr>
                      <w:t>.../2024</w:t>
                    </w:r>
                    <w:r w:rsidR="009421CF">
                      <w:rPr>
                        <w:color w:val="A6A6A6"/>
                        <w:sz w:val="20"/>
                      </w:rPr>
                      <w:t xml:space="preserve"> roku Zarzą</w:t>
                    </w:r>
                    <w:r>
                      <w:rPr>
                        <w:color w:val="A6A6A6"/>
                        <w:sz w:val="20"/>
                      </w:rPr>
                      <w:t>du Głównego ZASP z dn</w:t>
                    </w:r>
                    <w:r w:rsidR="004A6BC9">
                      <w:rPr>
                        <w:color w:val="A6A6A6"/>
                        <w:sz w:val="20"/>
                      </w:rPr>
                      <w:t>.</w:t>
                    </w:r>
                    <w:r w:rsidR="00AD63D1">
                      <w:rPr>
                        <w:color w:val="A6A6A6"/>
                        <w:sz w:val="20"/>
                      </w:rPr>
                      <w:t xml:space="preserve"> 9.10.</w:t>
                    </w:r>
                    <w:r>
                      <w:rPr>
                        <w:color w:val="A6A6A6"/>
                        <w:sz w:val="20"/>
                      </w:rPr>
                      <w:t xml:space="preserve"> 2024</w:t>
                    </w:r>
                    <w:r w:rsidR="009421CF">
                      <w:rPr>
                        <w:color w:val="A6A6A6"/>
                        <w:sz w:val="20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DDF"/>
    <w:multiLevelType w:val="hybridMultilevel"/>
    <w:tmpl w:val="C5E43CAE"/>
    <w:lvl w:ilvl="0" w:tplc="4BCC58D4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57A6E198">
      <w:numFmt w:val="bullet"/>
      <w:lvlText w:val="•"/>
      <w:lvlJc w:val="left"/>
      <w:pPr>
        <w:ind w:left="1688" w:hanging="360"/>
      </w:pPr>
      <w:rPr>
        <w:rFonts w:hint="default"/>
        <w:lang w:val="pl-PL" w:eastAsia="pl-PL" w:bidi="pl-PL"/>
      </w:rPr>
    </w:lvl>
    <w:lvl w:ilvl="2" w:tplc="441A21F6">
      <w:numFmt w:val="bullet"/>
      <w:lvlText w:val="•"/>
      <w:lvlJc w:val="left"/>
      <w:pPr>
        <w:ind w:left="2556" w:hanging="360"/>
      </w:pPr>
      <w:rPr>
        <w:rFonts w:hint="default"/>
        <w:lang w:val="pl-PL" w:eastAsia="pl-PL" w:bidi="pl-PL"/>
      </w:rPr>
    </w:lvl>
    <w:lvl w:ilvl="3" w:tplc="22324328">
      <w:numFmt w:val="bullet"/>
      <w:lvlText w:val="•"/>
      <w:lvlJc w:val="left"/>
      <w:pPr>
        <w:ind w:left="3425" w:hanging="360"/>
      </w:pPr>
      <w:rPr>
        <w:rFonts w:hint="default"/>
        <w:lang w:val="pl-PL" w:eastAsia="pl-PL" w:bidi="pl-PL"/>
      </w:rPr>
    </w:lvl>
    <w:lvl w:ilvl="4" w:tplc="C64A8BEA">
      <w:numFmt w:val="bullet"/>
      <w:lvlText w:val="•"/>
      <w:lvlJc w:val="left"/>
      <w:pPr>
        <w:ind w:left="4293" w:hanging="360"/>
      </w:pPr>
      <w:rPr>
        <w:rFonts w:hint="default"/>
        <w:lang w:val="pl-PL" w:eastAsia="pl-PL" w:bidi="pl-PL"/>
      </w:rPr>
    </w:lvl>
    <w:lvl w:ilvl="5" w:tplc="3114585E">
      <w:numFmt w:val="bullet"/>
      <w:lvlText w:val="•"/>
      <w:lvlJc w:val="left"/>
      <w:pPr>
        <w:ind w:left="5162" w:hanging="360"/>
      </w:pPr>
      <w:rPr>
        <w:rFonts w:hint="default"/>
        <w:lang w:val="pl-PL" w:eastAsia="pl-PL" w:bidi="pl-PL"/>
      </w:rPr>
    </w:lvl>
    <w:lvl w:ilvl="6" w:tplc="68B6A6E2">
      <w:numFmt w:val="bullet"/>
      <w:lvlText w:val="•"/>
      <w:lvlJc w:val="left"/>
      <w:pPr>
        <w:ind w:left="6030" w:hanging="360"/>
      </w:pPr>
      <w:rPr>
        <w:rFonts w:hint="default"/>
        <w:lang w:val="pl-PL" w:eastAsia="pl-PL" w:bidi="pl-PL"/>
      </w:rPr>
    </w:lvl>
    <w:lvl w:ilvl="7" w:tplc="B29C9D88">
      <w:numFmt w:val="bullet"/>
      <w:lvlText w:val="•"/>
      <w:lvlJc w:val="left"/>
      <w:pPr>
        <w:ind w:left="6898" w:hanging="360"/>
      </w:pPr>
      <w:rPr>
        <w:rFonts w:hint="default"/>
        <w:lang w:val="pl-PL" w:eastAsia="pl-PL" w:bidi="pl-PL"/>
      </w:rPr>
    </w:lvl>
    <w:lvl w:ilvl="8" w:tplc="FD2060A2">
      <w:numFmt w:val="bullet"/>
      <w:lvlText w:val="•"/>
      <w:lvlJc w:val="left"/>
      <w:pPr>
        <w:ind w:left="7767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15B072C"/>
    <w:multiLevelType w:val="hybridMultilevel"/>
    <w:tmpl w:val="698CC09A"/>
    <w:lvl w:ilvl="0" w:tplc="C8340850">
      <w:start w:val="1"/>
      <w:numFmt w:val="decimal"/>
      <w:lvlText w:val="%1."/>
      <w:lvlJc w:val="left"/>
      <w:pPr>
        <w:ind w:left="531" w:hanging="428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4C4EC28C">
      <w:start w:val="1"/>
      <w:numFmt w:val="lowerLetter"/>
      <w:lvlText w:val="%2."/>
      <w:lvlJc w:val="left"/>
      <w:pPr>
        <w:ind w:left="956" w:hanging="428"/>
      </w:pPr>
      <w:rPr>
        <w:rFonts w:hint="default"/>
        <w:spacing w:val="-5"/>
        <w:w w:val="99"/>
        <w:sz w:val="24"/>
        <w:szCs w:val="24"/>
        <w:lang w:val="pl-PL" w:eastAsia="pl-PL" w:bidi="pl-PL"/>
      </w:rPr>
    </w:lvl>
    <w:lvl w:ilvl="2" w:tplc="2CE48F92">
      <w:numFmt w:val="bullet"/>
      <w:lvlText w:val="•"/>
      <w:lvlJc w:val="left"/>
      <w:pPr>
        <w:ind w:left="1909" w:hanging="428"/>
      </w:pPr>
      <w:rPr>
        <w:rFonts w:hint="default"/>
        <w:lang w:val="pl-PL" w:eastAsia="pl-PL" w:bidi="pl-PL"/>
      </w:rPr>
    </w:lvl>
    <w:lvl w:ilvl="3" w:tplc="417A359C">
      <w:numFmt w:val="bullet"/>
      <w:lvlText w:val="•"/>
      <w:lvlJc w:val="left"/>
      <w:pPr>
        <w:ind w:left="2858" w:hanging="428"/>
      </w:pPr>
      <w:rPr>
        <w:rFonts w:hint="default"/>
        <w:lang w:val="pl-PL" w:eastAsia="pl-PL" w:bidi="pl-PL"/>
      </w:rPr>
    </w:lvl>
    <w:lvl w:ilvl="4" w:tplc="151055AE">
      <w:numFmt w:val="bullet"/>
      <w:lvlText w:val="•"/>
      <w:lvlJc w:val="left"/>
      <w:pPr>
        <w:ind w:left="3808" w:hanging="428"/>
      </w:pPr>
      <w:rPr>
        <w:rFonts w:hint="default"/>
        <w:lang w:val="pl-PL" w:eastAsia="pl-PL" w:bidi="pl-PL"/>
      </w:rPr>
    </w:lvl>
    <w:lvl w:ilvl="5" w:tplc="46E2CA4E">
      <w:numFmt w:val="bullet"/>
      <w:lvlText w:val="•"/>
      <w:lvlJc w:val="left"/>
      <w:pPr>
        <w:ind w:left="4757" w:hanging="428"/>
      </w:pPr>
      <w:rPr>
        <w:rFonts w:hint="default"/>
        <w:lang w:val="pl-PL" w:eastAsia="pl-PL" w:bidi="pl-PL"/>
      </w:rPr>
    </w:lvl>
    <w:lvl w:ilvl="6" w:tplc="BD805228">
      <w:numFmt w:val="bullet"/>
      <w:lvlText w:val="•"/>
      <w:lvlJc w:val="left"/>
      <w:pPr>
        <w:ind w:left="5706" w:hanging="428"/>
      </w:pPr>
      <w:rPr>
        <w:rFonts w:hint="default"/>
        <w:lang w:val="pl-PL" w:eastAsia="pl-PL" w:bidi="pl-PL"/>
      </w:rPr>
    </w:lvl>
    <w:lvl w:ilvl="7" w:tplc="4BDE1152">
      <w:numFmt w:val="bullet"/>
      <w:lvlText w:val="•"/>
      <w:lvlJc w:val="left"/>
      <w:pPr>
        <w:ind w:left="6656" w:hanging="428"/>
      </w:pPr>
      <w:rPr>
        <w:rFonts w:hint="default"/>
        <w:lang w:val="pl-PL" w:eastAsia="pl-PL" w:bidi="pl-PL"/>
      </w:rPr>
    </w:lvl>
    <w:lvl w:ilvl="8" w:tplc="CFA6D186">
      <w:numFmt w:val="bullet"/>
      <w:lvlText w:val="•"/>
      <w:lvlJc w:val="left"/>
      <w:pPr>
        <w:ind w:left="7605" w:hanging="428"/>
      </w:pPr>
      <w:rPr>
        <w:rFonts w:hint="default"/>
        <w:lang w:val="pl-PL" w:eastAsia="pl-PL" w:bidi="pl-PL"/>
      </w:rPr>
    </w:lvl>
  </w:abstractNum>
  <w:abstractNum w:abstractNumId="2" w15:restartNumberingAfterBreak="0">
    <w:nsid w:val="19CD154F"/>
    <w:multiLevelType w:val="hybridMultilevel"/>
    <w:tmpl w:val="377AA364"/>
    <w:lvl w:ilvl="0" w:tplc="C1EAC032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pl-PL" w:bidi="pl-PL"/>
      </w:rPr>
    </w:lvl>
    <w:lvl w:ilvl="1" w:tplc="F43EAEDE">
      <w:start w:val="1"/>
      <w:numFmt w:val="lowerLetter"/>
      <w:lvlText w:val="%2."/>
      <w:lvlJc w:val="left"/>
      <w:pPr>
        <w:ind w:left="812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21CE4842">
      <w:numFmt w:val="bullet"/>
      <w:lvlText w:val="•"/>
      <w:lvlJc w:val="left"/>
      <w:pPr>
        <w:ind w:left="1784" w:hanging="425"/>
      </w:pPr>
      <w:rPr>
        <w:rFonts w:hint="default"/>
        <w:lang w:val="pl-PL" w:eastAsia="pl-PL" w:bidi="pl-PL"/>
      </w:rPr>
    </w:lvl>
    <w:lvl w:ilvl="3" w:tplc="696817D4">
      <w:numFmt w:val="bullet"/>
      <w:lvlText w:val="•"/>
      <w:lvlJc w:val="left"/>
      <w:pPr>
        <w:ind w:left="2749" w:hanging="425"/>
      </w:pPr>
      <w:rPr>
        <w:rFonts w:hint="default"/>
        <w:lang w:val="pl-PL" w:eastAsia="pl-PL" w:bidi="pl-PL"/>
      </w:rPr>
    </w:lvl>
    <w:lvl w:ilvl="4" w:tplc="9580F6C6">
      <w:numFmt w:val="bullet"/>
      <w:lvlText w:val="•"/>
      <w:lvlJc w:val="left"/>
      <w:pPr>
        <w:ind w:left="3714" w:hanging="425"/>
      </w:pPr>
      <w:rPr>
        <w:rFonts w:hint="default"/>
        <w:lang w:val="pl-PL" w:eastAsia="pl-PL" w:bidi="pl-PL"/>
      </w:rPr>
    </w:lvl>
    <w:lvl w:ilvl="5" w:tplc="B83C6CFE">
      <w:numFmt w:val="bullet"/>
      <w:lvlText w:val="•"/>
      <w:lvlJc w:val="left"/>
      <w:pPr>
        <w:ind w:left="4679" w:hanging="425"/>
      </w:pPr>
      <w:rPr>
        <w:rFonts w:hint="default"/>
        <w:lang w:val="pl-PL" w:eastAsia="pl-PL" w:bidi="pl-PL"/>
      </w:rPr>
    </w:lvl>
    <w:lvl w:ilvl="6" w:tplc="A9E2B6E6">
      <w:numFmt w:val="bullet"/>
      <w:lvlText w:val="•"/>
      <w:lvlJc w:val="left"/>
      <w:pPr>
        <w:ind w:left="5644" w:hanging="425"/>
      </w:pPr>
      <w:rPr>
        <w:rFonts w:hint="default"/>
        <w:lang w:val="pl-PL" w:eastAsia="pl-PL" w:bidi="pl-PL"/>
      </w:rPr>
    </w:lvl>
    <w:lvl w:ilvl="7" w:tplc="2AE8789C">
      <w:numFmt w:val="bullet"/>
      <w:lvlText w:val="•"/>
      <w:lvlJc w:val="left"/>
      <w:pPr>
        <w:ind w:left="6609" w:hanging="425"/>
      </w:pPr>
      <w:rPr>
        <w:rFonts w:hint="default"/>
        <w:lang w:val="pl-PL" w:eastAsia="pl-PL" w:bidi="pl-PL"/>
      </w:rPr>
    </w:lvl>
    <w:lvl w:ilvl="8" w:tplc="7F2C5922">
      <w:numFmt w:val="bullet"/>
      <w:lvlText w:val="•"/>
      <w:lvlJc w:val="left"/>
      <w:pPr>
        <w:ind w:left="7574" w:hanging="425"/>
      </w:pPr>
      <w:rPr>
        <w:rFonts w:hint="default"/>
        <w:lang w:val="pl-PL" w:eastAsia="pl-PL" w:bidi="pl-PL"/>
      </w:rPr>
    </w:lvl>
  </w:abstractNum>
  <w:abstractNum w:abstractNumId="3" w15:restartNumberingAfterBreak="0">
    <w:nsid w:val="1CAC3926"/>
    <w:multiLevelType w:val="hybridMultilevel"/>
    <w:tmpl w:val="5F3618F8"/>
    <w:lvl w:ilvl="0" w:tplc="35601966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C1B02C86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6F6279B4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569407E8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959AAFF2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51CC8C80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79181DAE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F27897B0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B44C805E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2F663D7"/>
    <w:multiLevelType w:val="hybridMultilevel"/>
    <w:tmpl w:val="0D107800"/>
    <w:lvl w:ilvl="0" w:tplc="1820F376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9618A2BE">
      <w:start w:val="1"/>
      <w:numFmt w:val="decimal"/>
      <w:lvlText w:val="%2."/>
      <w:lvlJc w:val="left"/>
      <w:pPr>
        <w:ind w:left="824" w:hanging="432"/>
      </w:pPr>
      <w:rPr>
        <w:rFonts w:hint="default"/>
        <w:spacing w:val="-8"/>
        <w:w w:val="100"/>
        <w:lang w:val="pl-PL" w:eastAsia="pl-PL" w:bidi="pl-PL"/>
      </w:rPr>
    </w:lvl>
    <w:lvl w:ilvl="2" w:tplc="F3628AC0">
      <w:start w:val="1"/>
      <w:numFmt w:val="lowerLetter"/>
      <w:lvlText w:val="%3."/>
      <w:lvlJc w:val="left"/>
      <w:pPr>
        <w:ind w:left="1237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3" w:tplc="862CC7A0">
      <w:numFmt w:val="bullet"/>
      <w:lvlText w:val="-"/>
      <w:lvlJc w:val="left"/>
      <w:pPr>
        <w:ind w:left="1381" w:hanging="2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4" w:tplc="EA4E759E">
      <w:numFmt w:val="bullet"/>
      <w:lvlText w:val="•"/>
      <w:lvlJc w:val="left"/>
      <w:pPr>
        <w:ind w:left="1380" w:hanging="200"/>
      </w:pPr>
      <w:rPr>
        <w:rFonts w:hint="default"/>
        <w:lang w:val="pl-PL" w:eastAsia="pl-PL" w:bidi="pl-PL"/>
      </w:rPr>
    </w:lvl>
    <w:lvl w:ilvl="5" w:tplc="9CEC8D26">
      <w:numFmt w:val="bullet"/>
      <w:lvlText w:val="•"/>
      <w:lvlJc w:val="left"/>
      <w:pPr>
        <w:ind w:left="2734" w:hanging="200"/>
      </w:pPr>
      <w:rPr>
        <w:rFonts w:hint="default"/>
        <w:lang w:val="pl-PL" w:eastAsia="pl-PL" w:bidi="pl-PL"/>
      </w:rPr>
    </w:lvl>
    <w:lvl w:ilvl="6" w:tplc="5954496E">
      <w:numFmt w:val="bullet"/>
      <w:lvlText w:val="•"/>
      <w:lvlJc w:val="left"/>
      <w:pPr>
        <w:ind w:left="4088" w:hanging="200"/>
      </w:pPr>
      <w:rPr>
        <w:rFonts w:hint="default"/>
        <w:lang w:val="pl-PL" w:eastAsia="pl-PL" w:bidi="pl-PL"/>
      </w:rPr>
    </w:lvl>
    <w:lvl w:ilvl="7" w:tplc="504E2FCE">
      <w:numFmt w:val="bullet"/>
      <w:lvlText w:val="•"/>
      <w:lvlJc w:val="left"/>
      <w:pPr>
        <w:ind w:left="5442" w:hanging="200"/>
      </w:pPr>
      <w:rPr>
        <w:rFonts w:hint="default"/>
        <w:lang w:val="pl-PL" w:eastAsia="pl-PL" w:bidi="pl-PL"/>
      </w:rPr>
    </w:lvl>
    <w:lvl w:ilvl="8" w:tplc="7EBC65E6">
      <w:numFmt w:val="bullet"/>
      <w:lvlText w:val="•"/>
      <w:lvlJc w:val="left"/>
      <w:pPr>
        <w:ind w:left="6796" w:hanging="200"/>
      </w:pPr>
      <w:rPr>
        <w:rFonts w:hint="default"/>
        <w:lang w:val="pl-PL" w:eastAsia="pl-PL" w:bidi="pl-PL"/>
      </w:rPr>
    </w:lvl>
  </w:abstractNum>
  <w:abstractNum w:abstractNumId="5" w15:restartNumberingAfterBreak="0">
    <w:nsid w:val="38303B4B"/>
    <w:multiLevelType w:val="hybridMultilevel"/>
    <w:tmpl w:val="F0AC936E"/>
    <w:lvl w:ilvl="0" w:tplc="5E6CABF4">
      <w:start w:val="3"/>
      <w:numFmt w:val="lowerLetter"/>
      <w:lvlText w:val="%1."/>
      <w:lvlJc w:val="left"/>
      <w:pPr>
        <w:ind w:left="1182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1E47A36">
      <w:numFmt w:val="bullet"/>
      <w:lvlText w:val="•"/>
      <w:lvlJc w:val="left"/>
      <w:pPr>
        <w:ind w:left="2012" w:hanging="358"/>
      </w:pPr>
      <w:rPr>
        <w:rFonts w:hint="default"/>
        <w:lang w:val="pl-PL" w:eastAsia="pl-PL" w:bidi="pl-PL"/>
      </w:rPr>
    </w:lvl>
    <w:lvl w:ilvl="2" w:tplc="E27E9AC6">
      <w:numFmt w:val="bullet"/>
      <w:lvlText w:val="•"/>
      <w:lvlJc w:val="left"/>
      <w:pPr>
        <w:ind w:left="2844" w:hanging="358"/>
      </w:pPr>
      <w:rPr>
        <w:rFonts w:hint="default"/>
        <w:lang w:val="pl-PL" w:eastAsia="pl-PL" w:bidi="pl-PL"/>
      </w:rPr>
    </w:lvl>
    <w:lvl w:ilvl="3" w:tplc="2DE035D2">
      <w:numFmt w:val="bullet"/>
      <w:lvlText w:val="•"/>
      <w:lvlJc w:val="left"/>
      <w:pPr>
        <w:ind w:left="3677" w:hanging="358"/>
      </w:pPr>
      <w:rPr>
        <w:rFonts w:hint="default"/>
        <w:lang w:val="pl-PL" w:eastAsia="pl-PL" w:bidi="pl-PL"/>
      </w:rPr>
    </w:lvl>
    <w:lvl w:ilvl="4" w:tplc="240EBA2C">
      <w:numFmt w:val="bullet"/>
      <w:lvlText w:val="•"/>
      <w:lvlJc w:val="left"/>
      <w:pPr>
        <w:ind w:left="4509" w:hanging="358"/>
      </w:pPr>
      <w:rPr>
        <w:rFonts w:hint="default"/>
        <w:lang w:val="pl-PL" w:eastAsia="pl-PL" w:bidi="pl-PL"/>
      </w:rPr>
    </w:lvl>
    <w:lvl w:ilvl="5" w:tplc="AA9E1EA8">
      <w:numFmt w:val="bullet"/>
      <w:lvlText w:val="•"/>
      <w:lvlJc w:val="left"/>
      <w:pPr>
        <w:ind w:left="5342" w:hanging="358"/>
      </w:pPr>
      <w:rPr>
        <w:rFonts w:hint="default"/>
        <w:lang w:val="pl-PL" w:eastAsia="pl-PL" w:bidi="pl-PL"/>
      </w:rPr>
    </w:lvl>
    <w:lvl w:ilvl="6" w:tplc="8D904D4C">
      <w:numFmt w:val="bullet"/>
      <w:lvlText w:val="•"/>
      <w:lvlJc w:val="left"/>
      <w:pPr>
        <w:ind w:left="6174" w:hanging="358"/>
      </w:pPr>
      <w:rPr>
        <w:rFonts w:hint="default"/>
        <w:lang w:val="pl-PL" w:eastAsia="pl-PL" w:bidi="pl-PL"/>
      </w:rPr>
    </w:lvl>
    <w:lvl w:ilvl="7" w:tplc="C902D6BC">
      <w:numFmt w:val="bullet"/>
      <w:lvlText w:val="•"/>
      <w:lvlJc w:val="left"/>
      <w:pPr>
        <w:ind w:left="7006" w:hanging="358"/>
      </w:pPr>
      <w:rPr>
        <w:rFonts w:hint="default"/>
        <w:lang w:val="pl-PL" w:eastAsia="pl-PL" w:bidi="pl-PL"/>
      </w:rPr>
    </w:lvl>
    <w:lvl w:ilvl="8" w:tplc="A0881B72">
      <w:numFmt w:val="bullet"/>
      <w:lvlText w:val="•"/>
      <w:lvlJc w:val="left"/>
      <w:pPr>
        <w:ind w:left="7839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CE6D5E"/>
    <w:multiLevelType w:val="hybridMultilevel"/>
    <w:tmpl w:val="E778A12A"/>
    <w:lvl w:ilvl="0" w:tplc="54A842D2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04E8B18C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F9E0C7FC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95660F42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B1966056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37E6F382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75B66916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023640EE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53C4F5A0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43612FB0"/>
    <w:multiLevelType w:val="hybridMultilevel"/>
    <w:tmpl w:val="83EA230A"/>
    <w:lvl w:ilvl="0" w:tplc="A02C3122">
      <w:start w:val="1"/>
      <w:numFmt w:val="lowerLetter"/>
      <w:lvlText w:val="%1."/>
      <w:lvlJc w:val="left"/>
      <w:pPr>
        <w:ind w:left="670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1" w:tplc="73C82FFC">
      <w:numFmt w:val="bullet"/>
      <w:lvlText w:val="•"/>
      <w:lvlJc w:val="left"/>
      <w:pPr>
        <w:ind w:left="1562" w:hanging="284"/>
      </w:pPr>
      <w:rPr>
        <w:rFonts w:hint="default"/>
        <w:lang w:val="pl-PL" w:eastAsia="pl-PL" w:bidi="pl-PL"/>
      </w:rPr>
    </w:lvl>
    <w:lvl w:ilvl="2" w:tplc="5586528C">
      <w:numFmt w:val="bullet"/>
      <w:lvlText w:val="•"/>
      <w:lvlJc w:val="left"/>
      <w:pPr>
        <w:ind w:left="2444" w:hanging="284"/>
      </w:pPr>
      <w:rPr>
        <w:rFonts w:hint="default"/>
        <w:lang w:val="pl-PL" w:eastAsia="pl-PL" w:bidi="pl-PL"/>
      </w:rPr>
    </w:lvl>
    <w:lvl w:ilvl="3" w:tplc="53AE8B6A">
      <w:numFmt w:val="bullet"/>
      <w:lvlText w:val="•"/>
      <w:lvlJc w:val="left"/>
      <w:pPr>
        <w:ind w:left="3327" w:hanging="284"/>
      </w:pPr>
      <w:rPr>
        <w:rFonts w:hint="default"/>
        <w:lang w:val="pl-PL" w:eastAsia="pl-PL" w:bidi="pl-PL"/>
      </w:rPr>
    </w:lvl>
    <w:lvl w:ilvl="4" w:tplc="D8D63632">
      <w:numFmt w:val="bullet"/>
      <w:lvlText w:val="•"/>
      <w:lvlJc w:val="left"/>
      <w:pPr>
        <w:ind w:left="4209" w:hanging="284"/>
      </w:pPr>
      <w:rPr>
        <w:rFonts w:hint="default"/>
        <w:lang w:val="pl-PL" w:eastAsia="pl-PL" w:bidi="pl-PL"/>
      </w:rPr>
    </w:lvl>
    <w:lvl w:ilvl="5" w:tplc="817CFA78">
      <w:numFmt w:val="bullet"/>
      <w:lvlText w:val="•"/>
      <w:lvlJc w:val="left"/>
      <w:pPr>
        <w:ind w:left="5092" w:hanging="284"/>
      </w:pPr>
      <w:rPr>
        <w:rFonts w:hint="default"/>
        <w:lang w:val="pl-PL" w:eastAsia="pl-PL" w:bidi="pl-PL"/>
      </w:rPr>
    </w:lvl>
    <w:lvl w:ilvl="6" w:tplc="6AE65DF6">
      <w:numFmt w:val="bullet"/>
      <w:lvlText w:val="•"/>
      <w:lvlJc w:val="left"/>
      <w:pPr>
        <w:ind w:left="5974" w:hanging="284"/>
      </w:pPr>
      <w:rPr>
        <w:rFonts w:hint="default"/>
        <w:lang w:val="pl-PL" w:eastAsia="pl-PL" w:bidi="pl-PL"/>
      </w:rPr>
    </w:lvl>
    <w:lvl w:ilvl="7" w:tplc="FCF0387E">
      <w:numFmt w:val="bullet"/>
      <w:lvlText w:val="•"/>
      <w:lvlJc w:val="left"/>
      <w:pPr>
        <w:ind w:left="6856" w:hanging="284"/>
      </w:pPr>
      <w:rPr>
        <w:rFonts w:hint="default"/>
        <w:lang w:val="pl-PL" w:eastAsia="pl-PL" w:bidi="pl-PL"/>
      </w:rPr>
    </w:lvl>
    <w:lvl w:ilvl="8" w:tplc="B422F92C">
      <w:numFmt w:val="bullet"/>
      <w:lvlText w:val="•"/>
      <w:lvlJc w:val="left"/>
      <w:pPr>
        <w:ind w:left="7739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47112A70"/>
    <w:multiLevelType w:val="hybridMultilevel"/>
    <w:tmpl w:val="68A29262"/>
    <w:lvl w:ilvl="0" w:tplc="25E665E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CD6428FC">
      <w:numFmt w:val="bullet"/>
      <w:lvlText w:val="•"/>
      <w:lvlJc w:val="left"/>
      <w:pPr>
        <w:ind w:left="1688" w:hanging="360"/>
      </w:pPr>
      <w:rPr>
        <w:rFonts w:hint="default"/>
        <w:lang w:val="pl-PL" w:eastAsia="pl-PL" w:bidi="pl-PL"/>
      </w:rPr>
    </w:lvl>
    <w:lvl w:ilvl="2" w:tplc="C41A9DF6">
      <w:numFmt w:val="bullet"/>
      <w:lvlText w:val="•"/>
      <w:lvlJc w:val="left"/>
      <w:pPr>
        <w:ind w:left="2556" w:hanging="360"/>
      </w:pPr>
      <w:rPr>
        <w:rFonts w:hint="default"/>
        <w:lang w:val="pl-PL" w:eastAsia="pl-PL" w:bidi="pl-PL"/>
      </w:rPr>
    </w:lvl>
    <w:lvl w:ilvl="3" w:tplc="6BB0CC8C">
      <w:numFmt w:val="bullet"/>
      <w:lvlText w:val="•"/>
      <w:lvlJc w:val="left"/>
      <w:pPr>
        <w:ind w:left="3425" w:hanging="360"/>
      </w:pPr>
      <w:rPr>
        <w:rFonts w:hint="default"/>
        <w:lang w:val="pl-PL" w:eastAsia="pl-PL" w:bidi="pl-PL"/>
      </w:rPr>
    </w:lvl>
    <w:lvl w:ilvl="4" w:tplc="B0D20754">
      <w:numFmt w:val="bullet"/>
      <w:lvlText w:val="•"/>
      <w:lvlJc w:val="left"/>
      <w:pPr>
        <w:ind w:left="4293" w:hanging="360"/>
      </w:pPr>
      <w:rPr>
        <w:rFonts w:hint="default"/>
        <w:lang w:val="pl-PL" w:eastAsia="pl-PL" w:bidi="pl-PL"/>
      </w:rPr>
    </w:lvl>
    <w:lvl w:ilvl="5" w:tplc="841EDC38">
      <w:numFmt w:val="bullet"/>
      <w:lvlText w:val="•"/>
      <w:lvlJc w:val="left"/>
      <w:pPr>
        <w:ind w:left="5162" w:hanging="360"/>
      </w:pPr>
      <w:rPr>
        <w:rFonts w:hint="default"/>
        <w:lang w:val="pl-PL" w:eastAsia="pl-PL" w:bidi="pl-PL"/>
      </w:rPr>
    </w:lvl>
    <w:lvl w:ilvl="6" w:tplc="CEA671C2">
      <w:numFmt w:val="bullet"/>
      <w:lvlText w:val="•"/>
      <w:lvlJc w:val="left"/>
      <w:pPr>
        <w:ind w:left="6030" w:hanging="360"/>
      </w:pPr>
      <w:rPr>
        <w:rFonts w:hint="default"/>
        <w:lang w:val="pl-PL" w:eastAsia="pl-PL" w:bidi="pl-PL"/>
      </w:rPr>
    </w:lvl>
    <w:lvl w:ilvl="7" w:tplc="7938CC96">
      <w:numFmt w:val="bullet"/>
      <w:lvlText w:val="•"/>
      <w:lvlJc w:val="left"/>
      <w:pPr>
        <w:ind w:left="6898" w:hanging="360"/>
      </w:pPr>
      <w:rPr>
        <w:rFonts w:hint="default"/>
        <w:lang w:val="pl-PL" w:eastAsia="pl-PL" w:bidi="pl-PL"/>
      </w:rPr>
    </w:lvl>
    <w:lvl w:ilvl="8" w:tplc="0F7A0238">
      <w:numFmt w:val="bullet"/>
      <w:lvlText w:val="•"/>
      <w:lvlJc w:val="left"/>
      <w:pPr>
        <w:ind w:left="7767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47D45B0F"/>
    <w:multiLevelType w:val="hybridMultilevel"/>
    <w:tmpl w:val="0C14AE28"/>
    <w:lvl w:ilvl="0" w:tplc="E4DE9744">
      <w:start w:val="1"/>
      <w:numFmt w:val="decimal"/>
      <w:lvlText w:val="%1."/>
      <w:lvlJc w:val="left"/>
      <w:pPr>
        <w:ind w:left="824" w:hanging="43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B9628306">
      <w:start w:val="1"/>
      <w:numFmt w:val="lowerLetter"/>
      <w:lvlText w:val="%2)"/>
      <w:lvlJc w:val="left"/>
      <w:pPr>
        <w:ind w:left="1237" w:hanging="34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2" w:tplc="0DF031B4">
      <w:numFmt w:val="bullet"/>
      <w:lvlText w:val="•"/>
      <w:lvlJc w:val="left"/>
      <w:pPr>
        <w:ind w:left="2158" w:hanging="341"/>
      </w:pPr>
      <w:rPr>
        <w:rFonts w:hint="default"/>
        <w:lang w:val="pl-PL" w:eastAsia="pl-PL" w:bidi="pl-PL"/>
      </w:rPr>
    </w:lvl>
    <w:lvl w:ilvl="3" w:tplc="0D1E9A92">
      <w:numFmt w:val="bullet"/>
      <w:lvlText w:val="•"/>
      <w:lvlJc w:val="left"/>
      <w:pPr>
        <w:ind w:left="3076" w:hanging="341"/>
      </w:pPr>
      <w:rPr>
        <w:rFonts w:hint="default"/>
        <w:lang w:val="pl-PL" w:eastAsia="pl-PL" w:bidi="pl-PL"/>
      </w:rPr>
    </w:lvl>
    <w:lvl w:ilvl="4" w:tplc="6498949E">
      <w:numFmt w:val="bullet"/>
      <w:lvlText w:val="•"/>
      <w:lvlJc w:val="left"/>
      <w:pPr>
        <w:ind w:left="3994" w:hanging="341"/>
      </w:pPr>
      <w:rPr>
        <w:rFonts w:hint="default"/>
        <w:lang w:val="pl-PL" w:eastAsia="pl-PL" w:bidi="pl-PL"/>
      </w:rPr>
    </w:lvl>
    <w:lvl w:ilvl="5" w:tplc="E8884354">
      <w:numFmt w:val="bullet"/>
      <w:lvlText w:val="•"/>
      <w:lvlJc w:val="left"/>
      <w:pPr>
        <w:ind w:left="4912" w:hanging="341"/>
      </w:pPr>
      <w:rPr>
        <w:rFonts w:hint="default"/>
        <w:lang w:val="pl-PL" w:eastAsia="pl-PL" w:bidi="pl-PL"/>
      </w:rPr>
    </w:lvl>
    <w:lvl w:ilvl="6" w:tplc="7E5051D8">
      <w:numFmt w:val="bullet"/>
      <w:lvlText w:val="•"/>
      <w:lvlJc w:val="left"/>
      <w:pPr>
        <w:ind w:left="5831" w:hanging="341"/>
      </w:pPr>
      <w:rPr>
        <w:rFonts w:hint="default"/>
        <w:lang w:val="pl-PL" w:eastAsia="pl-PL" w:bidi="pl-PL"/>
      </w:rPr>
    </w:lvl>
    <w:lvl w:ilvl="7" w:tplc="51386172">
      <w:numFmt w:val="bullet"/>
      <w:lvlText w:val="•"/>
      <w:lvlJc w:val="left"/>
      <w:pPr>
        <w:ind w:left="6749" w:hanging="341"/>
      </w:pPr>
      <w:rPr>
        <w:rFonts w:hint="default"/>
        <w:lang w:val="pl-PL" w:eastAsia="pl-PL" w:bidi="pl-PL"/>
      </w:rPr>
    </w:lvl>
    <w:lvl w:ilvl="8" w:tplc="ED76844A">
      <w:numFmt w:val="bullet"/>
      <w:lvlText w:val="•"/>
      <w:lvlJc w:val="left"/>
      <w:pPr>
        <w:ind w:left="7667" w:hanging="341"/>
      </w:pPr>
      <w:rPr>
        <w:rFonts w:hint="default"/>
        <w:lang w:val="pl-PL" w:eastAsia="pl-PL" w:bidi="pl-PL"/>
      </w:rPr>
    </w:lvl>
  </w:abstractNum>
  <w:abstractNum w:abstractNumId="10" w15:restartNumberingAfterBreak="0">
    <w:nsid w:val="47EF5599"/>
    <w:multiLevelType w:val="hybridMultilevel"/>
    <w:tmpl w:val="183ABAA8"/>
    <w:lvl w:ilvl="0" w:tplc="68E225A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E6747DE8">
      <w:numFmt w:val="bullet"/>
      <w:lvlText w:val="•"/>
      <w:lvlJc w:val="left"/>
      <w:pPr>
        <w:ind w:left="1166" w:hanging="140"/>
      </w:pPr>
      <w:rPr>
        <w:rFonts w:hint="default"/>
        <w:lang w:val="pl-PL" w:eastAsia="pl-PL" w:bidi="pl-PL"/>
      </w:rPr>
    </w:lvl>
    <w:lvl w:ilvl="2" w:tplc="8E189F08">
      <w:numFmt w:val="bullet"/>
      <w:lvlText w:val="•"/>
      <w:lvlJc w:val="left"/>
      <w:pPr>
        <w:ind w:left="2092" w:hanging="140"/>
      </w:pPr>
      <w:rPr>
        <w:rFonts w:hint="default"/>
        <w:lang w:val="pl-PL" w:eastAsia="pl-PL" w:bidi="pl-PL"/>
      </w:rPr>
    </w:lvl>
    <w:lvl w:ilvl="3" w:tplc="8EBC2868">
      <w:numFmt w:val="bullet"/>
      <w:lvlText w:val="•"/>
      <w:lvlJc w:val="left"/>
      <w:pPr>
        <w:ind w:left="3019" w:hanging="140"/>
      </w:pPr>
      <w:rPr>
        <w:rFonts w:hint="default"/>
        <w:lang w:val="pl-PL" w:eastAsia="pl-PL" w:bidi="pl-PL"/>
      </w:rPr>
    </w:lvl>
    <w:lvl w:ilvl="4" w:tplc="97646BA2">
      <w:numFmt w:val="bullet"/>
      <w:lvlText w:val="•"/>
      <w:lvlJc w:val="left"/>
      <w:pPr>
        <w:ind w:left="3945" w:hanging="140"/>
      </w:pPr>
      <w:rPr>
        <w:rFonts w:hint="default"/>
        <w:lang w:val="pl-PL" w:eastAsia="pl-PL" w:bidi="pl-PL"/>
      </w:rPr>
    </w:lvl>
    <w:lvl w:ilvl="5" w:tplc="8F3469A0">
      <w:numFmt w:val="bullet"/>
      <w:lvlText w:val="•"/>
      <w:lvlJc w:val="left"/>
      <w:pPr>
        <w:ind w:left="4872" w:hanging="140"/>
      </w:pPr>
      <w:rPr>
        <w:rFonts w:hint="default"/>
        <w:lang w:val="pl-PL" w:eastAsia="pl-PL" w:bidi="pl-PL"/>
      </w:rPr>
    </w:lvl>
    <w:lvl w:ilvl="6" w:tplc="89F4D7B4">
      <w:numFmt w:val="bullet"/>
      <w:lvlText w:val="•"/>
      <w:lvlJc w:val="left"/>
      <w:pPr>
        <w:ind w:left="5798" w:hanging="140"/>
      </w:pPr>
      <w:rPr>
        <w:rFonts w:hint="default"/>
        <w:lang w:val="pl-PL" w:eastAsia="pl-PL" w:bidi="pl-PL"/>
      </w:rPr>
    </w:lvl>
    <w:lvl w:ilvl="7" w:tplc="A39AEAF8">
      <w:numFmt w:val="bullet"/>
      <w:lvlText w:val="•"/>
      <w:lvlJc w:val="left"/>
      <w:pPr>
        <w:ind w:left="6724" w:hanging="140"/>
      </w:pPr>
      <w:rPr>
        <w:rFonts w:hint="default"/>
        <w:lang w:val="pl-PL" w:eastAsia="pl-PL" w:bidi="pl-PL"/>
      </w:rPr>
    </w:lvl>
    <w:lvl w:ilvl="8" w:tplc="C436FD7C">
      <w:numFmt w:val="bullet"/>
      <w:lvlText w:val="•"/>
      <w:lvlJc w:val="left"/>
      <w:pPr>
        <w:ind w:left="7651" w:hanging="140"/>
      </w:pPr>
      <w:rPr>
        <w:rFonts w:hint="default"/>
        <w:lang w:val="pl-PL" w:eastAsia="pl-PL" w:bidi="pl-PL"/>
      </w:rPr>
    </w:lvl>
  </w:abstractNum>
  <w:abstractNum w:abstractNumId="11" w15:restartNumberingAfterBreak="0">
    <w:nsid w:val="491450F4"/>
    <w:multiLevelType w:val="hybridMultilevel"/>
    <w:tmpl w:val="F38A8902"/>
    <w:lvl w:ilvl="0" w:tplc="80466146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2B6C3AD6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AD02AE30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13AE3ADE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BCA21CA6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70CCCD16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474C8FB4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854060A2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884C34FE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4B6E0B85"/>
    <w:multiLevelType w:val="hybridMultilevel"/>
    <w:tmpl w:val="31DE7764"/>
    <w:lvl w:ilvl="0" w:tplc="917CAC7C">
      <w:start w:val="1"/>
      <w:numFmt w:val="decimal"/>
      <w:lvlText w:val="%1."/>
      <w:lvlJc w:val="left"/>
      <w:pPr>
        <w:ind w:left="531" w:hanging="4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C148773A">
      <w:numFmt w:val="bullet"/>
      <w:lvlText w:val="•"/>
      <w:lvlJc w:val="left"/>
      <w:pPr>
        <w:ind w:left="1436" w:hanging="428"/>
      </w:pPr>
      <w:rPr>
        <w:rFonts w:hint="default"/>
        <w:lang w:val="pl-PL" w:eastAsia="pl-PL" w:bidi="pl-PL"/>
      </w:rPr>
    </w:lvl>
    <w:lvl w:ilvl="2" w:tplc="46EE8618">
      <w:numFmt w:val="bullet"/>
      <w:lvlText w:val="•"/>
      <w:lvlJc w:val="left"/>
      <w:pPr>
        <w:ind w:left="2332" w:hanging="428"/>
      </w:pPr>
      <w:rPr>
        <w:rFonts w:hint="default"/>
        <w:lang w:val="pl-PL" w:eastAsia="pl-PL" w:bidi="pl-PL"/>
      </w:rPr>
    </w:lvl>
    <w:lvl w:ilvl="3" w:tplc="B1081AC8">
      <w:numFmt w:val="bullet"/>
      <w:lvlText w:val="•"/>
      <w:lvlJc w:val="left"/>
      <w:pPr>
        <w:ind w:left="3229" w:hanging="428"/>
      </w:pPr>
      <w:rPr>
        <w:rFonts w:hint="default"/>
        <w:lang w:val="pl-PL" w:eastAsia="pl-PL" w:bidi="pl-PL"/>
      </w:rPr>
    </w:lvl>
    <w:lvl w:ilvl="4" w:tplc="BEFEB190">
      <w:numFmt w:val="bullet"/>
      <w:lvlText w:val="•"/>
      <w:lvlJc w:val="left"/>
      <w:pPr>
        <w:ind w:left="4125" w:hanging="428"/>
      </w:pPr>
      <w:rPr>
        <w:rFonts w:hint="default"/>
        <w:lang w:val="pl-PL" w:eastAsia="pl-PL" w:bidi="pl-PL"/>
      </w:rPr>
    </w:lvl>
    <w:lvl w:ilvl="5" w:tplc="7FB832EA">
      <w:numFmt w:val="bullet"/>
      <w:lvlText w:val="•"/>
      <w:lvlJc w:val="left"/>
      <w:pPr>
        <w:ind w:left="5022" w:hanging="428"/>
      </w:pPr>
      <w:rPr>
        <w:rFonts w:hint="default"/>
        <w:lang w:val="pl-PL" w:eastAsia="pl-PL" w:bidi="pl-PL"/>
      </w:rPr>
    </w:lvl>
    <w:lvl w:ilvl="6" w:tplc="A14683FC">
      <w:numFmt w:val="bullet"/>
      <w:lvlText w:val="•"/>
      <w:lvlJc w:val="left"/>
      <w:pPr>
        <w:ind w:left="5918" w:hanging="428"/>
      </w:pPr>
      <w:rPr>
        <w:rFonts w:hint="default"/>
        <w:lang w:val="pl-PL" w:eastAsia="pl-PL" w:bidi="pl-PL"/>
      </w:rPr>
    </w:lvl>
    <w:lvl w:ilvl="7" w:tplc="E4FA1170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8" w:tplc="6C7E8948">
      <w:numFmt w:val="bullet"/>
      <w:lvlText w:val="•"/>
      <w:lvlJc w:val="left"/>
      <w:pPr>
        <w:ind w:left="7711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4F953AF3"/>
    <w:multiLevelType w:val="hybridMultilevel"/>
    <w:tmpl w:val="73E20CA0"/>
    <w:lvl w:ilvl="0" w:tplc="C26C5BCA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B742EB64">
      <w:start w:val="1"/>
      <w:numFmt w:val="lowerLetter"/>
      <w:lvlText w:val="%2."/>
      <w:lvlJc w:val="left"/>
      <w:pPr>
        <w:ind w:left="670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2" w:tplc="171251DA">
      <w:numFmt w:val="bullet"/>
      <w:lvlText w:val="•"/>
      <w:lvlJc w:val="left"/>
      <w:pPr>
        <w:ind w:left="820" w:hanging="284"/>
      </w:pPr>
      <w:rPr>
        <w:rFonts w:hint="default"/>
        <w:lang w:val="pl-PL" w:eastAsia="pl-PL" w:bidi="pl-PL"/>
      </w:rPr>
    </w:lvl>
    <w:lvl w:ilvl="3" w:tplc="94AE7C16">
      <w:numFmt w:val="bullet"/>
      <w:lvlText w:val="•"/>
      <w:lvlJc w:val="left"/>
      <w:pPr>
        <w:ind w:left="1905" w:hanging="284"/>
      </w:pPr>
      <w:rPr>
        <w:rFonts w:hint="default"/>
        <w:lang w:val="pl-PL" w:eastAsia="pl-PL" w:bidi="pl-PL"/>
      </w:rPr>
    </w:lvl>
    <w:lvl w:ilvl="4" w:tplc="EE4C744A">
      <w:numFmt w:val="bullet"/>
      <w:lvlText w:val="•"/>
      <w:lvlJc w:val="left"/>
      <w:pPr>
        <w:ind w:left="2991" w:hanging="284"/>
      </w:pPr>
      <w:rPr>
        <w:rFonts w:hint="default"/>
        <w:lang w:val="pl-PL" w:eastAsia="pl-PL" w:bidi="pl-PL"/>
      </w:rPr>
    </w:lvl>
    <w:lvl w:ilvl="5" w:tplc="AFCE06C6">
      <w:numFmt w:val="bullet"/>
      <w:lvlText w:val="•"/>
      <w:lvlJc w:val="left"/>
      <w:pPr>
        <w:ind w:left="4076" w:hanging="284"/>
      </w:pPr>
      <w:rPr>
        <w:rFonts w:hint="default"/>
        <w:lang w:val="pl-PL" w:eastAsia="pl-PL" w:bidi="pl-PL"/>
      </w:rPr>
    </w:lvl>
    <w:lvl w:ilvl="6" w:tplc="49A6EE9A">
      <w:numFmt w:val="bullet"/>
      <w:lvlText w:val="•"/>
      <w:lvlJc w:val="left"/>
      <w:pPr>
        <w:ind w:left="5162" w:hanging="284"/>
      </w:pPr>
      <w:rPr>
        <w:rFonts w:hint="default"/>
        <w:lang w:val="pl-PL" w:eastAsia="pl-PL" w:bidi="pl-PL"/>
      </w:rPr>
    </w:lvl>
    <w:lvl w:ilvl="7" w:tplc="21ECC39C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8" w:tplc="F04E845C">
      <w:numFmt w:val="bullet"/>
      <w:lvlText w:val="•"/>
      <w:lvlJc w:val="left"/>
      <w:pPr>
        <w:ind w:left="7333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549C212A"/>
    <w:multiLevelType w:val="hybridMultilevel"/>
    <w:tmpl w:val="07220C84"/>
    <w:lvl w:ilvl="0" w:tplc="85C434DE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AD82FC08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4EDCA6FC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837810AA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8D1CD6A8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6DC23ACE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5A468192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218C40B2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4F62CC48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54D5342D"/>
    <w:multiLevelType w:val="hybridMultilevel"/>
    <w:tmpl w:val="C5DAF5AA"/>
    <w:lvl w:ilvl="0" w:tplc="08C0F8E6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3DDEF662">
      <w:start w:val="1"/>
      <w:numFmt w:val="lowerLetter"/>
      <w:lvlText w:val="%2."/>
      <w:lvlJc w:val="left"/>
      <w:pPr>
        <w:ind w:left="812" w:hanging="42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2" w:tplc="B5F8A2D4">
      <w:numFmt w:val="bullet"/>
      <w:lvlText w:val="•"/>
      <w:lvlJc w:val="left"/>
      <w:pPr>
        <w:ind w:left="1784" w:hanging="425"/>
      </w:pPr>
      <w:rPr>
        <w:rFonts w:hint="default"/>
        <w:lang w:val="pl-PL" w:eastAsia="pl-PL" w:bidi="pl-PL"/>
      </w:rPr>
    </w:lvl>
    <w:lvl w:ilvl="3" w:tplc="41A6EB7C">
      <w:numFmt w:val="bullet"/>
      <w:lvlText w:val="•"/>
      <w:lvlJc w:val="left"/>
      <w:pPr>
        <w:ind w:left="2749" w:hanging="425"/>
      </w:pPr>
      <w:rPr>
        <w:rFonts w:hint="default"/>
        <w:lang w:val="pl-PL" w:eastAsia="pl-PL" w:bidi="pl-PL"/>
      </w:rPr>
    </w:lvl>
    <w:lvl w:ilvl="4" w:tplc="9956E186">
      <w:numFmt w:val="bullet"/>
      <w:lvlText w:val="•"/>
      <w:lvlJc w:val="left"/>
      <w:pPr>
        <w:ind w:left="3714" w:hanging="425"/>
      </w:pPr>
      <w:rPr>
        <w:rFonts w:hint="default"/>
        <w:lang w:val="pl-PL" w:eastAsia="pl-PL" w:bidi="pl-PL"/>
      </w:rPr>
    </w:lvl>
    <w:lvl w:ilvl="5" w:tplc="78A48E12">
      <w:numFmt w:val="bullet"/>
      <w:lvlText w:val="•"/>
      <w:lvlJc w:val="left"/>
      <w:pPr>
        <w:ind w:left="4679" w:hanging="425"/>
      </w:pPr>
      <w:rPr>
        <w:rFonts w:hint="default"/>
        <w:lang w:val="pl-PL" w:eastAsia="pl-PL" w:bidi="pl-PL"/>
      </w:rPr>
    </w:lvl>
    <w:lvl w:ilvl="6" w:tplc="CC3A8A58">
      <w:numFmt w:val="bullet"/>
      <w:lvlText w:val="•"/>
      <w:lvlJc w:val="left"/>
      <w:pPr>
        <w:ind w:left="5644" w:hanging="425"/>
      </w:pPr>
      <w:rPr>
        <w:rFonts w:hint="default"/>
        <w:lang w:val="pl-PL" w:eastAsia="pl-PL" w:bidi="pl-PL"/>
      </w:rPr>
    </w:lvl>
    <w:lvl w:ilvl="7" w:tplc="EEAC031A">
      <w:numFmt w:val="bullet"/>
      <w:lvlText w:val="•"/>
      <w:lvlJc w:val="left"/>
      <w:pPr>
        <w:ind w:left="6609" w:hanging="425"/>
      </w:pPr>
      <w:rPr>
        <w:rFonts w:hint="default"/>
        <w:lang w:val="pl-PL" w:eastAsia="pl-PL" w:bidi="pl-PL"/>
      </w:rPr>
    </w:lvl>
    <w:lvl w:ilvl="8" w:tplc="44FC0C8C">
      <w:numFmt w:val="bullet"/>
      <w:lvlText w:val="•"/>
      <w:lvlJc w:val="left"/>
      <w:pPr>
        <w:ind w:left="7574" w:hanging="425"/>
      </w:pPr>
      <w:rPr>
        <w:rFonts w:hint="default"/>
        <w:lang w:val="pl-PL" w:eastAsia="pl-PL" w:bidi="pl-PL"/>
      </w:rPr>
    </w:lvl>
  </w:abstractNum>
  <w:abstractNum w:abstractNumId="16" w15:restartNumberingAfterBreak="0">
    <w:nsid w:val="67487A45"/>
    <w:multiLevelType w:val="hybridMultilevel"/>
    <w:tmpl w:val="0B4CB38E"/>
    <w:lvl w:ilvl="0" w:tplc="6F94E426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6EAAF7AC">
      <w:start w:val="1"/>
      <w:numFmt w:val="decimal"/>
      <w:lvlText w:val="%2."/>
      <w:lvlJc w:val="left"/>
      <w:pPr>
        <w:ind w:left="1467" w:hanging="360"/>
      </w:pPr>
      <w:rPr>
        <w:rFonts w:ascii="Times New Roman" w:eastAsia="Times New Roman" w:hAnsi="Times New Roman" w:cs="Times New Roman"/>
      </w:rPr>
    </w:lvl>
    <w:lvl w:ilvl="2" w:tplc="4C4EC28C">
      <w:start w:val="1"/>
      <w:numFmt w:val="lowerLetter"/>
      <w:lvlText w:val="%3."/>
      <w:lvlJc w:val="left"/>
      <w:pPr>
        <w:ind w:left="2187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907" w:hanging="360"/>
      </w:pPr>
    </w:lvl>
    <w:lvl w:ilvl="4" w:tplc="BC488CE0">
      <w:start w:val="1"/>
      <w:numFmt w:val="lowerRoman"/>
      <w:lvlText w:val="%5)"/>
      <w:lvlJc w:val="left"/>
      <w:pPr>
        <w:ind w:left="3987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75602D15"/>
    <w:multiLevelType w:val="hybridMultilevel"/>
    <w:tmpl w:val="6B34193E"/>
    <w:lvl w:ilvl="0" w:tplc="A1EEB346">
      <w:start w:val="1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19D2D2B4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CA4EA5F4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1C84419A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1E3EBAB8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D2F0BE3E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E3084CEA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1066699E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28EE93B0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7C5E7E13"/>
    <w:multiLevelType w:val="hybridMultilevel"/>
    <w:tmpl w:val="F0B05400"/>
    <w:lvl w:ilvl="0" w:tplc="1F8ED566">
      <w:start w:val="2"/>
      <w:numFmt w:val="decimal"/>
      <w:lvlText w:val="%1.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23084F8E">
      <w:numFmt w:val="bullet"/>
      <w:lvlText w:val="•"/>
      <w:lvlJc w:val="left"/>
      <w:pPr>
        <w:ind w:left="1292" w:hanging="284"/>
      </w:pPr>
      <w:rPr>
        <w:rFonts w:hint="default"/>
        <w:lang w:val="pl-PL" w:eastAsia="pl-PL" w:bidi="pl-PL"/>
      </w:rPr>
    </w:lvl>
    <w:lvl w:ilvl="2" w:tplc="925E99FC">
      <w:numFmt w:val="bullet"/>
      <w:lvlText w:val="•"/>
      <w:lvlJc w:val="left"/>
      <w:pPr>
        <w:ind w:left="2204" w:hanging="284"/>
      </w:pPr>
      <w:rPr>
        <w:rFonts w:hint="default"/>
        <w:lang w:val="pl-PL" w:eastAsia="pl-PL" w:bidi="pl-PL"/>
      </w:rPr>
    </w:lvl>
    <w:lvl w:ilvl="3" w:tplc="D90898EC">
      <w:numFmt w:val="bullet"/>
      <w:lvlText w:val="•"/>
      <w:lvlJc w:val="left"/>
      <w:pPr>
        <w:ind w:left="3117" w:hanging="284"/>
      </w:pPr>
      <w:rPr>
        <w:rFonts w:hint="default"/>
        <w:lang w:val="pl-PL" w:eastAsia="pl-PL" w:bidi="pl-PL"/>
      </w:rPr>
    </w:lvl>
    <w:lvl w:ilvl="4" w:tplc="217860DC">
      <w:numFmt w:val="bullet"/>
      <w:lvlText w:val="•"/>
      <w:lvlJc w:val="left"/>
      <w:pPr>
        <w:ind w:left="4029" w:hanging="284"/>
      </w:pPr>
      <w:rPr>
        <w:rFonts w:hint="default"/>
        <w:lang w:val="pl-PL" w:eastAsia="pl-PL" w:bidi="pl-PL"/>
      </w:rPr>
    </w:lvl>
    <w:lvl w:ilvl="5" w:tplc="7590883A">
      <w:numFmt w:val="bullet"/>
      <w:lvlText w:val="•"/>
      <w:lvlJc w:val="left"/>
      <w:pPr>
        <w:ind w:left="4942" w:hanging="284"/>
      </w:pPr>
      <w:rPr>
        <w:rFonts w:hint="default"/>
        <w:lang w:val="pl-PL" w:eastAsia="pl-PL" w:bidi="pl-PL"/>
      </w:rPr>
    </w:lvl>
    <w:lvl w:ilvl="6" w:tplc="92984680">
      <w:numFmt w:val="bullet"/>
      <w:lvlText w:val="•"/>
      <w:lvlJc w:val="left"/>
      <w:pPr>
        <w:ind w:left="5854" w:hanging="284"/>
      </w:pPr>
      <w:rPr>
        <w:rFonts w:hint="default"/>
        <w:lang w:val="pl-PL" w:eastAsia="pl-PL" w:bidi="pl-PL"/>
      </w:rPr>
    </w:lvl>
    <w:lvl w:ilvl="7" w:tplc="13F62BD4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C646FA36">
      <w:numFmt w:val="bullet"/>
      <w:lvlText w:val="•"/>
      <w:lvlJc w:val="left"/>
      <w:pPr>
        <w:ind w:left="7679" w:hanging="284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5"/>
  </w:num>
  <w:num w:numId="11">
    <w:abstractNumId w:val="12"/>
  </w:num>
  <w:num w:numId="12">
    <w:abstractNumId w:val="1"/>
  </w:num>
  <w:num w:numId="13">
    <w:abstractNumId w:val="13"/>
  </w:num>
  <w:num w:numId="14">
    <w:abstractNumId w:val="2"/>
  </w:num>
  <w:num w:numId="15">
    <w:abstractNumId w:val="17"/>
  </w:num>
  <w:num w:numId="16">
    <w:abstractNumId w:val="3"/>
  </w:num>
  <w:num w:numId="17">
    <w:abstractNumId w:val="1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C9"/>
    <w:rsid w:val="00004B23"/>
    <w:rsid w:val="0002310E"/>
    <w:rsid w:val="00026579"/>
    <w:rsid w:val="00121608"/>
    <w:rsid w:val="00161D43"/>
    <w:rsid w:val="001A754A"/>
    <w:rsid w:val="00273426"/>
    <w:rsid w:val="0029300E"/>
    <w:rsid w:val="002A4611"/>
    <w:rsid w:val="00300536"/>
    <w:rsid w:val="003438B3"/>
    <w:rsid w:val="00385E47"/>
    <w:rsid w:val="003E5701"/>
    <w:rsid w:val="00402B0E"/>
    <w:rsid w:val="004A6BC9"/>
    <w:rsid w:val="004E41A4"/>
    <w:rsid w:val="0058304A"/>
    <w:rsid w:val="005A01C9"/>
    <w:rsid w:val="005E692A"/>
    <w:rsid w:val="00684D03"/>
    <w:rsid w:val="00716023"/>
    <w:rsid w:val="007A664F"/>
    <w:rsid w:val="007B01CC"/>
    <w:rsid w:val="007B3463"/>
    <w:rsid w:val="00827236"/>
    <w:rsid w:val="00880A79"/>
    <w:rsid w:val="008A107F"/>
    <w:rsid w:val="008C5FAD"/>
    <w:rsid w:val="00910452"/>
    <w:rsid w:val="009421CF"/>
    <w:rsid w:val="009A3CB2"/>
    <w:rsid w:val="009E20D5"/>
    <w:rsid w:val="00A04DD0"/>
    <w:rsid w:val="00AA074C"/>
    <w:rsid w:val="00AC412B"/>
    <w:rsid w:val="00AD2B25"/>
    <w:rsid w:val="00AD63D1"/>
    <w:rsid w:val="00C143AB"/>
    <w:rsid w:val="00C72830"/>
    <w:rsid w:val="00CF1390"/>
    <w:rsid w:val="00D10BCB"/>
    <w:rsid w:val="00DB1B10"/>
    <w:rsid w:val="00F1223D"/>
    <w:rsid w:val="00F53C82"/>
    <w:rsid w:val="00F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D02C9"/>
  <w15:docId w15:val="{0A6E56C6-72B0-4C10-A05D-49E71F1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837" w:right="185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87" w:hanging="28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7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664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64F"/>
    <w:rPr>
      <w:rFonts w:ascii="Times New Roman" w:eastAsia="Times New Roman" w:hAnsi="Times New Roman" w:cs="Times New Roman"/>
      <w:lang w:val="pl-PL" w:eastAsia="pl-PL" w:bidi="pl-PL"/>
    </w:rPr>
  </w:style>
  <w:style w:type="paragraph" w:styleId="Poprawka">
    <w:name w:val="Revision"/>
    <w:hidden/>
    <w:uiPriority w:val="99"/>
    <w:semiHidden/>
    <w:rsid w:val="002A4611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A7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A7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CB2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sp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Qu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sp.pl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ZASP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Klaudia Powała</cp:lastModifiedBy>
  <cp:revision>2</cp:revision>
  <cp:lastPrinted>2025-06-05T13:29:00Z</cp:lastPrinted>
  <dcterms:created xsi:type="dcterms:W3CDTF">2025-06-05T13:29:00Z</dcterms:created>
  <dcterms:modified xsi:type="dcterms:W3CDTF">2025-06-05T13:29:00Z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2021-02-22T00:00:00Z</vt:filetime>
  </property>
</Properties>
</file>